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after="40" w:line="560" w:lineRule="exact"/>
        <w:jc w:val="center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延安职业技术学院</w:t>
      </w:r>
    </w:p>
    <w:p>
      <w:pPr>
        <w:spacing w:before="40" w:after="40" w:line="560" w:lineRule="exact"/>
        <w:jc w:val="center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招募2026学年驻校军事素养培育教官</w:t>
      </w:r>
    </w:p>
    <w:p>
      <w:pPr>
        <w:spacing w:before="40" w:after="240" w:line="560" w:lineRule="exact"/>
        <w:jc w:val="center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报 名 表</w:t>
      </w:r>
    </w:p>
    <w:tbl>
      <w:tblPr>
        <w:tblStyle w:val="32"/>
        <w:tblW w:w="930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907"/>
        <w:gridCol w:w="907"/>
        <w:gridCol w:w="1422"/>
        <w:gridCol w:w="842"/>
        <w:gridCol w:w="1288"/>
        <w:gridCol w:w="983"/>
        <w:gridCol w:w="20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姓名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性别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出生年月</w:t>
            </w:r>
          </w:p>
        </w:tc>
        <w:tc>
          <w:tcPr>
            <w:tcW w:w="22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2050" w:type="dxa"/>
            <w:vMerge w:val="restart"/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999999"/>
                <w:sz w:val="22"/>
              </w:rPr>
              <w:t>一寸免冠</w:t>
            </w:r>
            <w:r>
              <w:rPr>
                <w:rFonts w:ascii="宋体" w:hAnsi="宋体" w:eastAsia="宋体"/>
                <w:b/>
                <w:color w:val="999999"/>
                <w:sz w:val="22"/>
              </w:rPr>
              <w:br w:type="textWrapping"/>
            </w:r>
            <w:r>
              <w:rPr>
                <w:rFonts w:ascii="宋体" w:hAnsi="宋体" w:eastAsia="宋体"/>
                <w:b/>
                <w:color w:val="999999"/>
                <w:sz w:val="22"/>
              </w:rPr>
              <w:t>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民族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政治面貌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身份证号</w:t>
            </w:r>
          </w:p>
        </w:tc>
        <w:tc>
          <w:tcPr>
            <w:tcW w:w="22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2050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联系电话</w:t>
            </w:r>
          </w:p>
        </w:tc>
        <w:tc>
          <w:tcPr>
            <w:tcW w:w="32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电子邮箱</w:t>
            </w:r>
          </w:p>
        </w:tc>
        <w:tc>
          <w:tcPr>
            <w:tcW w:w="22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2050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通讯地址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最高学历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毕业院校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所学专业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毕业时间</w:t>
            </w: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服役经历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退伍时间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退伍证号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服役期间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军衔/职务</w:t>
            </w: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立功受奖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专业技能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工作/学习经历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5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个</w:t>
            </w:r>
          </w:p>
          <w:p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人</w:t>
            </w:r>
          </w:p>
          <w:p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简</w:t>
            </w:r>
          </w:p>
          <w:p>
            <w:pPr>
              <w:spacing w:before="40" w:after="40" w:line="720" w:lineRule="auto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介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本</w:t>
            </w:r>
          </w:p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人</w:t>
            </w:r>
          </w:p>
          <w:p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承</w:t>
            </w:r>
          </w:p>
          <w:p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诺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930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40" w:after="40" w:line="320" w:lineRule="exact"/>
              <w:ind w:firstLine="1687" w:firstLineChars="800"/>
              <w:jc w:val="both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>
            <w:pPr>
              <w:spacing w:before="40" w:after="40" w:line="320" w:lineRule="exact"/>
              <w:ind w:firstLine="1687" w:firstLineChars="800"/>
              <w:jc w:val="both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签名</w:t>
            </w:r>
            <w:r>
              <w:rPr>
                <w:rFonts w:hint="eastAsia" w:ascii="宋体" w:hAnsi="宋体" w:eastAsia="宋体"/>
                <w:b/>
                <w:color w:val="000000"/>
                <w:sz w:val="21"/>
                <w:lang w:val="en-US" w:eastAsia="zh-CN"/>
              </w:rPr>
              <w:t xml:space="preserve">                        </w:t>
            </w:r>
            <w:r>
              <w:rPr>
                <w:rFonts w:ascii="宋体" w:hAnsi="宋体" w:eastAsia="宋体"/>
                <w:b/>
                <w:color w:val="000000"/>
                <w:sz w:val="21"/>
              </w:rPr>
              <w:t>日期</w:t>
            </w:r>
          </w:p>
        </w:tc>
      </w:tr>
    </w:tbl>
    <w:p>
      <w:pPr>
        <w:spacing w:before="12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>注：1.本表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  <w:lang w:val="en-US" w:eastAsia="zh-CN"/>
        </w:rPr>
        <w:t>须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>如实填写，不得有虚假内容。</w:t>
      </w:r>
    </w:p>
    <w:p>
      <w:pPr>
        <w:spacing w:before="4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 xml:space="preserve">    2.报名材料包括：本表、身份证、学历学位证书、学信网验证报告、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  <w:lang w:val="en-US" w:eastAsia="zh-CN"/>
        </w:rPr>
        <w:t>退役</w:t>
      </w:r>
      <w:bookmarkStart w:id="0" w:name="_GoBack"/>
      <w:bookmarkEnd w:id="0"/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>证或警察院校毕业证、个人简历、近期一寸免冠照片等扫描件。</w:t>
      </w:r>
    </w:p>
    <w:p>
      <w:pPr>
        <w:spacing w:before="4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 xml:space="preserve">    3.报名邮箱：yazyrsczp@163.com    咨询电话：09118051167</w:t>
      </w:r>
    </w:p>
    <w:p>
      <w:pPr>
        <w:spacing w:before="4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 xml:space="preserve">    4.报名截止时间：2026年8月15日17:00</w:t>
      </w:r>
    </w:p>
    <w:sectPr>
      <w:pgSz w:w="11906" w:h="16838"/>
      <w:pgMar w:top="1134" w:right="1417" w:bottom="1134" w:left="141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F422C47"/>
    <w:rsid w:val="3B214D85"/>
    <w:rsid w:val="4AE15FB8"/>
    <w:rsid w:val="52A0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>
        <w:tblLayout w:type="fixed"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>
        <w:tblLayout w:type="fixed"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>
        <w:tblLayout w:type="fixed"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>
        <w:tblLayout w:type="fixed"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>
        <w:tblLayout w:type="fixed"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>
        <w:tblLayout w:type="fixed"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>
        <w:tblLayout w:type="fixed"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>
        <w:tblLayout w:type="fixed"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>
        <w:tblLayout w:type="fixed"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>
        <w:tblLayout w:type="fixed"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>
        <w:tblLayout w:type="fixed"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>
        <w:tblLayout w:type="fixed"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>
        <w:tblLayout w:type="fixed"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>
        <w:tblLayout w:type="fixed"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>
        <w:tblLayout w:type="fixed"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>
        <w:tblLayout w:type="fixed"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>
        <w:tblLayout w:type="fixed"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>
        <w:tblLayout w:type="fixed"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>
        <w:tblLayout w:type="fixed"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>
        <w:tblLayout w:type="fixed"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>
        <w:tblLayout w:type="fixed"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>
        <w:tblLayout w:type="fixed"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>
        <w:tblLayout w:type="fixed"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>
        <w:tblLayout w:type="fixed"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>
        <w:tblLayout w:type="fixed"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>
        <w:tblLayout w:type="fixed"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>
        <w:tblLayout w:type="fixed"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>
        <w:tblLayout w:type="fixed"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>
        <w:tblLayout w:type="fixed"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BFBFBF" w:themeFill="text1" w:themeFillTint="3F"/>
      </w:tcPr>
    </w:tblStylePr>
    <w:tblStylePr w:type="band1Horz">
      <w:tblPr>
        <w:tblLayout w:type="fixed"/>
      </w:tblPr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3DFEE" w:themeFill="accent1" w:themeFillTint="3F"/>
      </w:tcPr>
    </w:tblStylePr>
    <w:tblStylePr w:type="band1Horz">
      <w:tblPr>
        <w:tblLayout w:type="fixed"/>
      </w:tblPr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EFD3D3" w:themeFill="accent2" w:themeFillTint="3F"/>
      </w:tcPr>
    </w:tblStylePr>
    <w:tblStylePr w:type="band1Horz">
      <w:tblPr>
        <w:tblLayout w:type="fixed"/>
      </w:tblPr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E6EED5" w:themeFill="accent3" w:themeFillTint="3F"/>
      </w:tcPr>
    </w:tblStylePr>
    <w:tblStylePr w:type="band1Horz">
      <w:tblPr>
        <w:tblLayout w:type="fixed"/>
      </w:tblPr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FD8E8" w:themeFill="accent4" w:themeFillTint="3F"/>
      </w:tcPr>
    </w:tblStylePr>
    <w:tblStylePr w:type="band1Horz">
      <w:tblPr>
        <w:tblLayout w:type="fixed"/>
      </w:tblPr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2EAF0" w:themeFill="accent5" w:themeFillTint="3F"/>
      </w:tcPr>
    </w:tblStylePr>
    <w:tblStylePr w:type="band1Horz">
      <w:tblPr>
        <w:tblLayout w:type="fixed"/>
      </w:tblPr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FDE5D1" w:themeFill="accent6" w:themeFillTint="3F"/>
      </w:tcPr>
    </w:tblStylePr>
    <w:tblStylePr w:type="band1Horz">
      <w:tblPr>
        <w:tblLayout w:type="fixed"/>
      </w:tblPr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>
        <w:tblLayout w:type="fixed"/>
      </w:tblPr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>
        <w:tblLayout w:type="fixed"/>
      </w:tblPr>
      <w:tcPr>
        <w:shd w:val="clear" w:color="auto" w:fill="D7D7D7" w:themeFill="background1" w:themeFillShade="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>
        <w:tblLayout w:type="fixed"/>
      </w:tblPr>
      <w:tcPr>
        <w:shd w:val="clear" w:color="auto" w:fill="D7D7D7" w:themeFill="background1" w:themeFillShade="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>
        <w:tblLayout w:type="fixed"/>
      </w:tblPr>
      <w:tcPr>
        <w:shd w:val="clear" w:color="auto" w:fill="D7D7D7" w:themeFill="background1" w:themeFillShade="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>
        <w:tblLayout w:type="fixed"/>
      </w:tblPr>
      <w:tcPr>
        <w:shd w:val="clear" w:color="auto" w:fill="D7D7D7" w:themeFill="background1" w:themeFillShade="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>
        <w:tblLayout w:type="fixed"/>
      </w:tblPr>
      <w:tcPr>
        <w:shd w:val="clear" w:color="auto" w:fill="D7D7D7" w:themeFill="background1" w:themeFillShade="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>
        <w:tblLayout w:type="fixed"/>
      </w:tblPr>
      <w:tcPr>
        <w:shd w:val="clear" w:color="auto" w:fill="D7D7D7" w:themeFill="background1" w:themeFillShade="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>
        <w:tblLayout w:type="fixed"/>
      </w:tblPr>
      <w:tcPr>
        <w:shd w:val="clear" w:color="auto" w:fill="D7D7D7" w:themeFill="background1" w:themeFillShade="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>
        <w:tblLayout w:type="fixed"/>
      </w:tbl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>
        <w:tblLayout w:type="fixed"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Layout w:type="fixed"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>
        <w:tblLayout w:type="fixed"/>
      </w:tblPr>
      <w:tcPr>
        <w:shd w:val="clear" w:color="auto" w:fill="BFBFBF" w:themeFill="text1" w:themeFillTint="3F"/>
      </w:tcPr>
    </w:tblStylePr>
    <w:tblStylePr w:type="band1Horz">
      <w:tblPr>
        <w:tblLayout w:type="fixed"/>
      </w:tblPr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>
        <w:tblLayout w:type="fixed"/>
      </w:tbl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>
        <w:tblLayout w:type="fixed"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Layout w:type="fixed"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>
        <w:tblLayout w:type="fixed"/>
      </w:tblPr>
      <w:tcPr>
        <w:shd w:val="clear" w:color="auto" w:fill="D3DFEE" w:themeFill="accent1" w:themeFillTint="3F"/>
      </w:tcPr>
    </w:tblStylePr>
    <w:tblStylePr w:type="band1Horz">
      <w:tblPr>
        <w:tblLayout w:type="fixed"/>
      </w:tblPr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>
        <w:tblLayout w:type="fixed"/>
      </w:tbl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>
        <w:tblLayout w:type="fixed"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Layout w:type="fixed"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>
        <w:tblLayout w:type="fixed"/>
      </w:tblPr>
      <w:tcPr>
        <w:shd w:val="clear" w:color="auto" w:fill="EFD3D3" w:themeFill="accent2" w:themeFillTint="3F"/>
      </w:tcPr>
    </w:tblStylePr>
    <w:tblStylePr w:type="band1Horz">
      <w:tblPr>
        <w:tblLayout w:type="fixed"/>
      </w:tblPr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>
        <w:tblLayout w:type="fixed"/>
      </w:tbl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>
        <w:tblLayout w:type="fixed"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Layout w:type="fixed"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>
        <w:tblLayout w:type="fixed"/>
      </w:tblPr>
      <w:tcPr>
        <w:shd w:val="clear" w:color="auto" w:fill="E6EED5" w:themeFill="accent3" w:themeFillTint="3F"/>
      </w:tcPr>
    </w:tblStylePr>
    <w:tblStylePr w:type="band1Horz">
      <w:tblPr>
        <w:tblLayout w:type="fixed"/>
      </w:tblPr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>
        <w:tblLayout w:type="fixed"/>
      </w:tbl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>
        <w:tblLayout w:type="fixed"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Layout w:type="fixed"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>
        <w:tblLayout w:type="fixed"/>
      </w:tblPr>
      <w:tcPr>
        <w:shd w:val="clear" w:color="auto" w:fill="DFD8E8" w:themeFill="accent4" w:themeFillTint="3F"/>
      </w:tcPr>
    </w:tblStylePr>
    <w:tblStylePr w:type="band1Horz">
      <w:tblPr>
        <w:tblLayout w:type="fixed"/>
      </w:tblPr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>
        <w:tblLayout w:type="fixed"/>
      </w:tbl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>
        <w:tblLayout w:type="fixed"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Layout w:type="fixed"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>
        <w:tblLayout w:type="fixed"/>
      </w:tblPr>
      <w:tcPr>
        <w:shd w:val="clear" w:color="auto" w:fill="D2EAF0" w:themeFill="accent5" w:themeFillTint="3F"/>
      </w:tcPr>
    </w:tblStylePr>
    <w:tblStylePr w:type="band1Horz">
      <w:tblPr>
        <w:tblLayout w:type="fixed"/>
      </w:tblPr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>
        <w:tblLayout w:type="fixed"/>
      </w:tbl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>
        <w:tblLayout w:type="fixed"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>
        <w:tblLayout w:type="fixed"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>
        <w:tblLayout w:type="fixed"/>
      </w:tblPr>
      <w:tcPr>
        <w:shd w:val="clear" w:color="auto" w:fill="FDE5D1" w:themeFill="accent6" w:themeFillTint="3F"/>
      </w:tcPr>
    </w:tblStylePr>
    <w:tblStylePr w:type="band1Horz">
      <w:tblPr>
        <w:tblLayout w:type="fixed"/>
      </w:tblPr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>
        <w:tblLayout w:type="fixed"/>
      </w:tblPr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>
        <w:tblLayout w:type="fixed"/>
      </w:tblPr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>
        <w:tblLayout w:type="fixed"/>
      </w:tblPr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  <w:tblStylePr w:type="swCell">
      <w:tblPr>
        <w:tblLayout w:type="fixed"/>
      </w:tblPr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>
        <w:tblLayout w:type="fixed"/>
      </w:tblPr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>
        <w:tblLayout w:type="fixed"/>
      </w:tblPr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>
        <w:tblLayout w:type="fixed"/>
      </w:tblPr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  <w:tblStylePr w:type="swCell">
      <w:tblPr>
        <w:tblLayout w:type="fixed"/>
      </w:tblPr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>
        <w:tblLayout w:type="fixed"/>
      </w:tblPr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>
        <w:tblLayout w:type="fixed"/>
      </w:tblPr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>
        <w:tblLayout w:type="fixed"/>
      </w:tblPr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  <w:tblStylePr w:type="swCell">
      <w:tblPr>
        <w:tblLayout w:type="fixed"/>
      </w:tblPr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>
        <w:tblLayout w:type="fixed"/>
      </w:tblPr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>
        <w:tblLayout w:type="fixed"/>
      </w:tblPr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>
        <w:tblLayout w:type="fixed"/>
      </w:tblPr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  <w:tblStylePr w:type="swCell">
      <w:tblPr>
        <w:tblLayout w:type="fixed"/>
      </w:tblPr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>
        <w:tblLayout w:type="fixed"/>
      </w:tblPr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>
        <w:tblLayout w:type="fixed"/>
      </w:tblPr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>
        <w:tblLayout w:type="fixed"/>
      </w:tblPr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  <w:tblStylePr w:type="swCell">
      <w:tblPr>
        <w:tblLayout w:type="fixed"/>
      </w:tblPr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>
        <w:tblLayout w:type="fixed"/>
      </w:tblPr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>
        <w:tblLayout w:type="fixed"/>
      </w:tblPr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>
        <w:tblLayout w:type="fixed"/>
      </w:tblPr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  <w:tblStylePr w:type="swCell">
      <w:tblPr>
        <w:tblLayout w:type="fixed"/>
      </w:tblPr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>
        <w:tblLayout w:type="fixed"/>
      </w:tblPr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>
        <w:tblLayout w:type="fixed"/>
      </w:tblPr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>
        <w:tblLayout w:type="fixed"/>
      </w:tblPr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>
        <w:tblLayout w:type="fixed"/>
      </w:tblPr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  <w:tblStylePr w:type="swCell">
      <w:tblPr>
        <w:tblLayout w:type="fixed"/>
      </w:tblPr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>
        <w:tblLayout w:type="fixed"/>
      </w:tbl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7F7F7F" w:themeFill="text1" w:themeFillTint="7F"/>
      </w:tcPr>
    </w:tblStylePr>
    <w:tblStylePr w:type="band1Horz">
      <w:tblPr>
        <w:tblLayout w:type="fixed"/>
      </w:tblPr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>
        <w:tblLayout w:type="fixed"/>
      </w:tbl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A7C0DE" w:themeFill="accent1" w:themeFillTint="7F"/>
      </w:tcPr>
    </w:tblStylePr>
    <w:tblStylePr w:type="band1Horz">
      <w:tblPr>
        <w:tblLayout w:type="fixed"/>
      </w:tblPr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>
        <w:tblLayout w:type="fixed"/>
      </w:tbl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FA7A6" w:themeFill="accent2" w:themeFillTint="7F"/>
      </w:tcPr>
    </w:tblStylePr>
    <w:tblStylePr w:type="band1Horz">
      <w:tblPr>
        <w:tblLayout w:type="fixed"/>
      </w:tblPr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>
        <w:tblLayout w:type="fixed"/>
      </w:tbl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CDDDAC" w:themeFill="accent3" w:themeFillTint="7F"/>
      </w:tcPr>
    </w:tblStylePr>
    <w:tblStylePr w:type="band1Horz">
      <w:tblPr>
        <w:tblLayout w:type="fixed"/>
      </w:tblPr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>
        <w:tblLayout w:type="fixed"/>
      </w:tbl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BFB1D0" w:themeFill="accent4" w:themeFillTint="7F"/>
      </w:tcPr>
    </w:tblStylePr>
    <w:tblStylePr w:type="band1Horz">
      <w:tblPr>
        <w:tblLayout w:type="fixed"/>
      </w:tblPr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>
        <w:tblLayout w:type="fixed"/>
      </w:tbl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A5D5E2" w:themeFill="accent5" w:themeFillTint="7F"/>
      </w:tcPr>
    </w:tblStylePr>
    <w:tblStylePr w:type="band1Horz">
      <w:tblPr>
        <w:tblLayout w:type="fixed"/>
      </w:tblPr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>
        <w:tblLayout w:type="fixed"/>
      </w:tbl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FBCAA2" w:themeFill="accent6" w:themeFillTint="7F"/>
      </w:tcPr>
    </w:tblStylePr>
    <w:tblStylePr w:type="band1Horz">
      <w:tblPr>
        <w:tblLayout w:type="fixed"/>
      </w:tblPr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>
        <w:tblLayout w:type="fixed"/>
      </w:tblPr>
      <w:tcPr>
        <w:shd w:val="clear" w:color="auto" w:fill="7F7F7F" w:themeFill="text1" w:themeFillTint="7F"/>
      </w:tcPr>
    </w:tblStylePr>
    <w:tblStylePr w:type="band1Horz">
      <w:tblPr>
        <w:tblLayout w:type="fixed"/>
      </w:tblPr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>
        <w:tblLayout w:type="fixed"/>
      </w:tblPr>
      <w:tcPr>
        <w:shd w:val="clear" w:color="auto" w:fill="A7C0DE" w:themeFill="accent1" w:themeFillTint="7F"/>
      </w:tcPr>
    </w:tblStylePr>
    <w:tblStylePr w:type="band1Horz">
      <w:tblPr>
        <w:tblLayout w:type="fixed"/>
      </w:tblPr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>
        <w:tblLayout w:type="fixed"/>
      </w:tblPr>
      <w:tcPr>
        <w:shd w:val="clear" w:color="auto" w:fill="DFA7A6" w:themeFill="accent2" w:themeFillTint="7F"/>
      </w:tcPr>
    </w:tblStylePr>
    <w:tblStylePr w:type="band1Horz">
      <w:tblPr>
        <w:tblLayout w:type="fixed"/>
      </w:tblPr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>
        <w:tblLayout w:type="fixed"/>
      </w:tblPr>
      <w:tcPr>
        <w:shd w:val="clear" w:color="auto" w:fill="CDDDAC" w:themeFill="accent3" w:themeFillTint="7F"/>
      </w:tcPr>
    </w:tblStylePr>
    <w:tblStylePr w:type="band1Horz">
      <w:tblPr>
        <w:tblLayout w:type="fixed"/>
      </w:tblPr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>
        <w:tblLayout w:type="fixed"/>
      </w:tblPr>
      <w:tcPr>
        <w:shd w:val="clear" w:color="auto" w:fill="BFB1D0" w:themeFill="accent4" w:themeFillTint="7F"/>
      </w:tcPr>
    </w:tblStylePr>
    <w:tblStylePr w:type="band1Horz">
      <w:tblPr>
        <w:tblLayout w:type="fixed"/>
      </w:tblPr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>
        <w:tblLayout w:type="fixed"/>
      </w:tblPr>
      <w:tcPr>
        <w:shd w:val="clear" w:color="auto" w:fill="A5D5E2" w:themeFill="accent5" w:themeFillTint="7F"/>
      </w:tcPr>
    </w:tblStylePr>
    <w:tblStylePr w:type="band1Horz">
      <w:tblPr>
        <w:tblLayout w:type="fixed"/>
      </w:tblPr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>
        <w:tblLayout w:type="fixed"/>
      </w:tblPr>
      <w:tcPr>
        <w:shd w:val="clear" w:color="auto" w:fill="FBCAA2" w:themeFill="accent6" w:themeFillTint="7F"/>
      </w:tcPr>
    </w:tblStylePr>
    <w:tblStylePr w:type="band1Horz">
      <w:tblPr>
        <w:tblLayout w:type="fixed"/>
      </w:tblPr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>
        <w:tblLayout w:type="fixed"/>
      </w:tblPr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>
        <w:tblLayout w:type="fixed"/>
      </w:tbl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>
        <w:tblLayout w:type="fixed"/>
      </w:tblPr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>
        <w:tblLayout w:type="fixed"/>
      </w:tblPr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>
        <w:tblLayout w:type="fixed"/>
      </w:tblPr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>
        <w:tblLayout w:type="fixed"/>
      </w:tblPr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>
        <w:tblLayout w:type="fixed"/>
      </w:tblPr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>
        <w:tblLayout w:type="fixed"/>
      </w:tblPr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>
        <w:tblLayout w:type="fixed"/>
      </w:tblPr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>
        <w:tblLayout w:type="fixed"/>
      </w:tblPr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>
        <w:tblLayout w:type="fixed"/>
      </w:tblPr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>
        <w:tblLayout w:type="fixed"/>
      </w:tblPr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>
        <w:tblLayout w:type="fixed"/>
      </w:tblPr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>
        <w:tblLayout w:type="fixed"/>
      </w:tblPr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>
        <w:tblLayout w:type="fixed"/>
      </w:tblPr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>
        <w:tblLayout w:type="fixed"/>
      </w:tblPr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>
        <w:tblLayout w:type="fixed"/>
      </w:tblPr>
      <w:tcPr>
        <w:shd w:val="clear" w:color="auto" w:fill="999999" w:themeFill="text1" w:themeFillTint="66"/>
      </w:tcPr>
    </w:tblStylePr>
    <w:tblStylePr w:type="band1Horz">
      <w:tblPr>
        <w:tblLayout w:type="fixed"/>
      </w:tblPr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>
        <w:tblLayout w:type="fixed"/>
      </w:tblPr>
      <w:tcPr>
        <w:shd w:val="clear" w:color="auto" w:fill="B8CCE4" w:themeFill="accent1" w:themeFillTint="66"/>
      </w:tcPr>
    </w:tblStylePr>
    <w:tblStylePr w:type="band1Horz">
      <w:tblPr>
        <w:tblLayout w:type="fixed"/>
      </w:tblPr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>
        <w:tblLayout w:type="fixed"/>
      </w:tblPr>
      <w:tcPr>
        <w:shd w:val="clear" w:color="auto" w:fill="E5B8B7" w:themeFill="accent2" w:themeFillTint="66"/>
      </w:tcPr>
    </w:tblStylePr>
    <w:tblStylePr w:type="band1Horz">
      <w:tblPr>
        <w:tblLayout w:type="fixed"/>
      </w:tblPr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>
        <w:tblLayout w:type="fixed"/>
      </w:tblPr>
      <w:tcPr>
        <w:shd w:val="clear" w:color="auto" w:fill="D6E3BC" w:themeFill="accent3" w:themeFillTint="66"/>
      </w:tcPr>
    </w:tblStylePr>
    <w:tblStylePr w:type="band1Horz">
      <w:tblPr>
        <w:tblLayout w:type="fixed"/>
      </w:tblPr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>
        <w:tblLayout w:type="fixed"/>
      </w:tblPr>
      <w:tcPr>
        <w:shd w:val="clear" w:color="auto" w:fill="CCC0D9" w:themeFill="accent4" w:themeFillTint="66"/>
      </w:tcPr>
    </w:tblStylePr>
    <w:tblStylePr w:type="band1Horz">
      <w:tblPr>
        <w:tblLayout w:type="fixed"/>
      </w:tblPr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>
        <w:tblLayout w:type="fixed"/>
      </w:tblPr>
      <w:tcPr>
        <w:shd w:val="clear" w:color="auto" w:fill="B6DDE8" w:themeFill="accent5" w:themeFillTint="66"/>
      </w:tcPr>
    </w:tblStylePr>
    <w:tblStylePr w:type="band1Horz">
      <w:tblPr>
        <w:tblLayout w:type="fixed"/>
      </w:tblPr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>
        <w:tblLayout w:type="fixed"/>
      </w:tblPr>
      <w:tcPr>
        <w:shd w:val="clear" w:color="auto" w:fill="FBD4B4" w:themeFill="accent6" w:themeFillTint="66"/>
      </w:tcPr>
    </w:tblStylePr>
    <w:tblStylePr w:type="band1Horz">
      <w:tblPr>
        <w:tblLayout w:type="fixed"/>
      </w:tblPr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>
        <w:tblLayout w:type="fixed"/>
      </w:tbl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>
        <w:tblLayout w:type="fixed"/>
      </w:tblPr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>
        <w:tblLayout w:type="fixed"/>
      </w:tbl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>
        <w:tblLayout w:type="fixed"/>
      </w:tblPr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>
        <w:tblLayout w:type="fixed"/>
      </w:tbl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>
        <w:tblLayout w:type="fixed"/>
      </w:tblPr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>
        <w:tblLayout w:type="fixed"/>
      </w:tbl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>
        <w:tblLayout w:type="fixed"/>
      </w:tblPr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>
        <w:tblLayout w:type="fixed"/>
      </w:tbl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>
        <w:tblLayout w:type="fixed"/>
      </w:tblPr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>
        <w:tblLayout w:type="fixed"/>
      </w:tbl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>
        <w:tblLayout w:type="fixed"/>
      </w:tblPr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>
        <w:tblLayout w:type="fixed"/>
      </w:tbl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>
        <w:tblLayout w:type="fixed"/>
      </w:tblPr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>
        <w:tblLayout w:type="fixed"/>
      </w:tbl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000000" w:themeFill="text1" w:themeFillShade="BF"/>
      </w:tcPr>
    </w:tblStylePr>
    <w:tblStylePr w:type="band1Vert">
      <w:tblPr>
        <w:tblLayout w:type="fixed"/>
      </w:tblPr>
      <w:tcPr>
        <w:shd w:val="clear" w:color="auto" w:fill="7F7F7F" w:themeFill="text1" w:themeFillTint="7F"/>
      </w:tcPr>
    </w:tblStylePr>
    <w:tblStylePr w:type="band1Horz">
      <w:tblPr>
        <w:tblLayout w:type="fixed"/>
      </w:tblPr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>
        <w:tblLayout w:type="fixed"/>
      </w:tbl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366091" w:themeFill="accent1" w:themeFillShade="BF"/>
      </w:tcPr>
    </w:tblStylePr>
    <w:tblStylePr w:type="band1Vert">
      <w:tblPr>
        <w:tblLayout w:type="fixed"/>
      </w:tblPr>
      <w:tcPr>
        <w:shd w:val="clear" w:color="auto" w:fill="A7C0DE" w:themeFill="accent1" w:themeFillTint="7F"/>
      </w:tcPr>
    </w:tblStylePr>
    <w:tblStylePr w:type="band1Horz">
      <w:tblPr>
        <w:tblLayout w:type="fixed"/>
      </w:tblPr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>
        <w:tblLayout w:type="fixed"/>
      </w:tbl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943734" w:themeFill="accent2" w:themeFillShade="BF"/>
      </w:tcPr>
    </w:tblStylePr>
    <w:tblStylePr w:type="band1Vert">
      <w:tblPr>
        <w:tblLayout w:type="fixed"/>
      </w:tblPr>
      <w:tcPr>
        <w:shd w:val="clear" w:color="auto" w:fill="DFA7A6" w:themeFill="accent2" w:themeFillTint="7F"/>
      </w:tcPr>
    </w:tblStylePr>
    <w:tblStylePr w:type="band1Horz">
      <w:tblPr>
        <w:tblLayout w:type="fixed"/>
      </w:tblPr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>
        <w:tblLayout w:type="fixed"/>
      </w:tbl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76923C" w:themeFill="accent3" w:themeFillShade="BF"/>
      </w:tcPr>
    </w:tblStylePr>
    <w:tblStylePr w:type="band1Vert">
      <w:tblPr>
        <w:tblLayout w:type="fixed"/>
      </w:tblPr>
      <w:tcPr>
        <w:shd w:val="clear" w:color="auto" w:fill="CDDDAC" w:themeFill="accent3" w:themeFillTint="7F"/>
      </w:tcPr>
    </w:tblStylePr>
    <w:tblStylePr w:type="band1Horz">
      <w:tblPr>
        <w:tblLayout w:type="fixed"/>
      </w:tblPr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>
        <w:tblLayout w:type="fixed"/>
      </w:tbl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5F497A" w:themeFill="accent4" w:themeFillShade="BF"/>
      </w:tcPr>
    </w:tblStylePr>
    <w:tblStylePr w:type="band1Vert">
      <w:tblPr>
        <w:tblLayout w:type="fixed"/>
      </w:tblPr>
      <w:tcPr>
        <w:shd w:val="clear" w:color="auto" w:fill="BFB1D0" w:themeFill="accent4" w:themeFillTint="7F"/>
      </w:tcPr>
    </w:tblStylePr>
    <w:tblStylePr w:type="band1Horz">
      <w:tblPr>
        <w:tblLayout w:type="fixed"/>
      </w:tblPr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>
        <w:tblLayout w:type="fixed"/>
      </w:tbl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31849B" w:themeFill="accent5" w:themeFillShade="BF"/>
      </w:tcPr>
    </w:tblStylePr>
    <w:tblStylePr w:type="band1Vert">
      <w:tblPr>
        <w:tblLayout w:type="fixed"/>
      </w:tblPr>
      <w:tcPr>
        <w:shd w:val="clear" w:color="auto" w:fill="A5D5E2" w:themeFill="accent5" w:themeFillTint="7F"/>
      </w:tcPr>
    </w:tblStylePr>
    <w:tblStylePr w:type="band1Horz">
      <w:tblPr>
        <w:tblLayout w:type="fixed"/>
      </w:tblPr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>
        <w:tblLayout w:type="fixed"/>
      </w:tbl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>
        <w:tblLayout w:type="fixed"/>
      </w:tbl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>
        <w:tblLayout w:type="fixed"/>
      </w:tblPr>
      <w:tcPr>
        <w:shd w:val="clear" w:color="auto" w:fill="E36C09" w:themeFill="accent6" w:themeFillShade="BF"/>
      </w:tcPr>
    </w:tblStylePr>
    <w:tblStylePr w:type="band1Vert">
      <w:tblPr>
        <w:tblLayout w:type="fixed"/>
      </w:tblPr>
      <w:tcPr>
        <w:shd w:val="clear" w:color="auto" w:fill="FBCAA2" w:themeFill="accent6" w:themeFillTint="7F"/>
      </w:tcPr>
    </w:tblStylePr>
    <w:tblStylePr w:type="band1Horz">
      <w:tblPr>
        <w:tblLayout w:type="fixed"/>
      </w:tblPr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风</cp:lastModifiedBy>
  <dcterms:modified xsi:type="dcterms:W3CDTF">2026-08-06T05:32:52Z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