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43BAE">
      <w:pPr>
        <w:jc w:val="center"/>
        <w:rPr>
          <w:rFonts w:ascii="方正小标宋简体" w:hAnsi="宋体" w:eastAsia="方正小标宋简体" w:cs="方正小标宋_GBK"/>
          <w:sz w:val="36"/>
          <w:szCs w:val="36"/>
        </w:rPr>
      </w:pPr>
      <w:r>
        <w:rPr>
          <w:rFonts w:hint="eastAsia" w:ascii="方正小标宋简体" w:hAnsi="宋体" w:eastAsia="方正小标宋简体" w:cs="方正小标宋_GBK"/>
          <w:sz w:val="36"/>
          <w:szCs w:val="36"/>
          <w:lang w:eastAsia="zh-CN"/>
        </w:rPr>
        <w:t>宣恩县</w:t>
      </w:r>
      <w:r>
        <w:rPr>
          <w:rFonts w:hint="eastAsia" w:ascii="方正小标宋简体" w:hAnsi="宋体" w:eastAsia="方正小标宋简体" w:cs="方正小标宋_GBK"/>
          <w:sz w:val="36"/>
          <w:szCs w:val="36"/>
        </w:rPr>
        <w:t>消防救援局政府专职消防员招录知情书</w:t>
      </w:r>
    </w:p>
    <w:p w14:paraId="3F418567">
      <w:pPr>
        <w:rPr>
          <w:rFonts w:ascii="仿宋_GB2312" w:hAnsi="仿宋" w:eastAsia="仿宋_GB2312" w:cs="Times New Roman"/>
          <w:sz w:val="32"/>
          <w:szCs w:val="32"/>
        </w:rPr>
      </w:pPr>
    </w:p>
    <w:p w14:paraId="050A28B7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国家综合性消防救援队伍由原公安消防部队、武警森林部队转制组建，有着光荣历史和优良传统，是一支救民于水火、助民于危难的队伍。习近平总书记亲自为国家综合性消防救援队伍授旗并致训词，亲自审定队旗、队徽、队服和誓词，明确提出“对党忠诚、纪律严明、赴汤蹈火、竭诚为民”</w:t>
      </w:r>
      <w:bookmarkStart w:id="0" w:name="_GoBack"/>
      <w:bookmarkEnd w:id="0"/>
      <w:r>
        <w:rPr>
          <w:rFonts w:hint="eastAsia" w:ascii="仿宋_GB2312" w:hAnsi="仿宋" w:eastAsia="仿宋_GB2312" w:cs="Times New Roman"/>
          <w:sz w:val="32"/>
          <w:szCs w:val="32"/>
        </w:rPr>
        <w:t>建队方针，为队伍建设发展指明了方向。随着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宣恩县</w:t>
      </w:r>
      <w:r>
        <w:rPr>
          <w:rFonts w:hint="eastAsia" w:ascii="仿宋_GB2312" w:hAnsi="仿宋" w:eastAsia="仿宋_GB2312" w:cs="Times New Roman"/>
          <w:sz w:val="32"/>
          <w:szCs w:val="32"/>
        </w:rPr>
        <w:t>城市规模持续扩大、社会经济高质量发展，各类火灾扑救、抢险救援、社会救助及重大活动消防安全保卫任务日益艰巨繁重。政府专职消防员作为国家综合性消防救援队伍的重要补充力量，与应急救援国家队、主力军并肩作战，实行24小时驻勤备勤、全时段应急响应机制，直接参与一线高危作战任务，承担着守护人民群众生命财产安全和社会稳定的重要职责。</w:t>
      </w:r>
    </w:p>
    <w:p w14:paraId="5936CE1D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经考核批准录用的政府专职消防员，将统一集中开展为期3个月的封闭式岗前教育培训，培训内容涵盖消防业务知识、实战技能训练、纪律作风养成等方面。培训结束后，将组织统一考核，考核合格者授予相应岗位等级，根据报名情况分配至相应用人单位，主要从事火灾扑救、应急救援、消防安全辅助执法、消防宣传等工作；考核不合格者，取消录用资格。</w:t>
      </w:r>
    </w:p>
    <w:p w14:paraId="28516165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政府专职消防员实行劳动合同签订制，录用人员与用人单位签订合同，首次签订合同期间为3年（试用期2个月），入职培训期间因个人原因退出的，须退还入职培训住宿费、伙食费和被装使用费。自签订劳动合同后2年内因个人原因离职或被辞退的，按单方面违约，需向用人单位支付在职期间的伙食费和被装折旧费，并将其纳入政府专职消防员招录黑名单。</w:t>
      </w:r>
    </w:p>
    <w:p w14:paraId="0BB15D23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本人已认真阅读《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宣恩县</w:t>
      </w:r>
      <w:r>
        <w:rPr>
          <w:rFonts w:hint="eastAsia" w:ascii="仿宋_GB2312" w:hAnsi="仿宋" w:eastAsia="仿宋_GB2312" w:cs="Times New Roman"/>
          <w:sz w:val="32"/>
          <w:szCs w:val="32"/>
        </w:rPr>
        <w:t>消防救援局政府专职消防员招录知情书》，知悉单位职责任务和退出机制，接受驻勤备战、日常管理、教育训练、统一分配模式以及非正当原因退出惩戒办法，自愿报名参加此次政府专职消防员招录，郑重承诺入职后严格遵守队伍各项规章制度，坚守岗位、履职尽责、服从管理，自觉践行消防救援队伍使命担当。</w:t>
      </w:r>
    </w:p>
    <w:p w14:paraId="00D30782">
      <w:pPr>
        <w:rPr>
          <w:rFonts w:ascii="仿宋_GB2312" w:hAnsi="仿宋" w:eastAsia="仿宋_GB2312" w:cs="Times New Roman"/>
          <w:sz w:val="32"/>
          <w:szCs w:val="32"/>
        </w:rPr>
      </w:pPr>
    </w:p>
    <w:p w14:paraId="16A4B952">
      <w:pPr>
        <w:rPr>
          <w:rFonts w:ascii="仿宋_GB2312" w:hAnsi="仿宋" w:eastAsia="仿宋_GB2312" w:cs="Times New Roman"/>
          <w:sz w:val="32"/>
          <w:szCs w:val="32"/>
        </w:rPr>
      </w:pPr>
    </w:p>
    <w:p w14:paraId="500FD366">
      <w:pPr>
        <w:rPr>
          <w:rFonts w:ascii="仿宋_GB2312" w:hAnsi="仿宋" w:eastAsia="仿宋_GB2312" w:cs="Times New Roman"/>
          <w:sz w:val="32"/>
          <w:szCs w:val="32"/>
        </w:rPr>
      </w:pPr>
    </w:p>
    <w:p w14:paraId="5F7AE3B7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                                   知情人：</w:t>
      </w:r>
    </w:p>
    <w:p w14:paraId="0CB06833">
      <w:pPr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     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132FF2D-99F7-4E87-8F8A-B0322EC2B98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51556FC-4D6D-4E32-AFA2-B93CB2B94C8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6E7BC59-A976-48F6-8DC0-15F116307AF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CA8D65C-0A43-4708-98EA-8DC066636F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7D57"/>
    <w:rsid w:val="00AC5034"/>
    <w:rsid w:val="00B57D57"/>
    <w:rsid w:val="00CC4605"/>
    <w:rsid w:val="00D1522C"/>
    <w:rsid w:val="00D31795"/>
    <w:rsid w:val="61E5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804</Words>
  <Characters>805</Characters>
  <Lines>6</Lines>
  <Paragraphs>1</Paragraphs>
  <TotalTime>5</TotalTime>
  <ScaleCrop>false</ScaleCrop>
  <LinksUpToDate>false</LinksUpToDate>
  <CharactersWithSpaces>905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2026-05-26T01:16:00Z</dcterms:created>
  <dc:creator>China</dc:creator>
  <cp:lastModifiedBy>格</cp:lastModifiedBy>
  <dcterms:modified xsi:type="dcterms:W3CDTF">2026-10-26T01:42:40Z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eyJoZGlkIjoiY2U5NDExNWYxYjAwNzE4OWU2MTBkZDBjMGEwZmJiODUiLCJ1c2VySWQiOiI4Njg5MDIwNzUifQ==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6C74D7E74B3E416C9C9446AB47091788_12</vt:lpwstr>
  </property>
</Properties>
</file>