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left"/>
        <w:textAlignment w:val="auto"/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</w:rPr>
      </w:pPr>
      <w:bookmarkStart w:id="0" w:name="_GoBack"/>
      <w:bookmarkEnd w:id="0"/>
      <w:r>
        <w:rPr>
          <w:rFonts w:hint="eastAsia" w:ascii="楷体_GB2312" w:hAnsi="楷体_GB2312" w:eastAsia="楷体_GB2312" w:cs="楷体_GB2312"/>
          <w:color w:val="000000"/>
          <w:kern w:val="2"/>
          <w:sz w:val="32"/>
          <w:szCs w:val="32"/>
          <w:lang w:val="en-US" w:eastAsia="zh-CN"/>
        </w:rPr>
        <w:t>附件2：</w:t>
      </w:r>
    </w:p>
    <w:p>
      <w:pPr>
        <w:widowControl w:val="0"/>
        <w:adjustRightInd/>
        <w:snapToGrid/>
        <w:spacing w:after="0"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1B1B1B"/>
          <w:kern w:val="2"/>
          <w:sz w:val="44"/>
          <w:szCs w:val="44"/>
          <w:lang w:eastAsia="zh-CN"/>
        </w:rPr>
        <w:t>体能测试项目及标准</w:t>
      </w:r>
    </w:p>
    <w:tbl>
      <w:tblPr>
        <w:tblStyle w:val="4"/>
        <w:tblW w:w="92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732"/>
        <w:gridCol w:w="718"/>
        <w:gridCol w:w="718"/>
        <w:gridCol w:w="718"/>
        <w:gridCol w:w="718"/>
        <w:gridCol w:w="718"/>
        <w:gridCol w:w="718"/>
        <w:gridCol w:w="718"/>
        <w:gridCol w:w="718"/>
        <w:gridCol w:w="732"/>
        <w:gridCol w:w="7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290" w:type="dxa"/>
            <w:vMerge w:val="restart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21"/>
                <w:szCs w:val="24"/>
              </w:rPr>
            </w:pPr>
            <w:r>
              <w:rPr>
                <w:rFonts w:ascii="Calibri" w:hAnsi="Calibri" w:eastAsia="方正仿宋_GBK" w:cs="Times New Roman"/>
                <w:kern w:val="2"/>
                <w:sz w:val="21"/>
                <w:szCs w:val="24"/>
              </w:rPr>
              <w:t>项目</w:t>
            </w:r>
          </w:p>
        </w:tc>
        <w:tc>
          <w:tcPr>
            <w:tcW w:w="7208" w:type="dxa"/>
            <w:gridSpan w:val="10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21"/>
                <w:szCs w:val="24"/>
              </w:rPr>
            </w:pPr>
            <w:r>
              <w:rPr>
                <w:rFonts w:ascii="Calibri" w:hAnsi="Calibri" w:eastAsia="方正仿宋_GBK" w:cs="Times New Roman"/>
                <w:kern w:val="2"/>
                <w:sz w:val="21"/>
                <w:szCs w:val="24"/>
              </w:rPr>
              <w:t>体能测试成绩对应分值、测试办法</w:t>
            </w:r>
          </w:p>
        </w:tc>
        <w:tc>
          <w:tcPr>
            <w:tcW w:w="740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400" w:lineRule="exact"/>
              <w:jc w:val="center"/>
              <w:rPr>
                <w:rFonts w:ascii="Calibri" w:hAnsi="Calibri" w:eastAsia="方正仿宋_GBK" w:cs="Times New Roman"/>
                <w:kern w:val="2"/>
                <w:sz w:val="21"/>
                <w:szCs w:val="24"/>
              </w:rPr>
            </w:pPr>
            <w:r>
              <w:rPr>
                <w:rFonts w:ascii="Calibri" w:hAnsi="Calibri" w:eastAsia="方正仿宋_GBK" w:cs="Times New Roman"/>
                <w:kern w:val="2"/>
                <w:sz w:val="21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290" w:type="dxa"/>
            <w:vMerge w:val="continue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21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10分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20分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30分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40分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50分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60分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70分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80分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90分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100分</w:t>
            </w:r>
          </w:p>
        </w:tc>
        <w:tc>
          <w:tcPr>
            <w:tcW w:w="740" w:type="dxa"/>
            <w:vMerge w:val="restart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40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1290" w:type="dxa"/>
            <w:vMerge w:val="restart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1000米跑</w:t>
            </w:r>
          </w:p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（分、秒）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4′35″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4′20″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4′15″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4′10″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4′05″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4′00″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3′55″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3′50″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3′45″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3′40″</w:t>
            </w:r>
          </w:p>
        </w:tc>
        <w:tc>
          <w:tcPr>
            <w:tcW w:w="740" w:type="dxa"/>
            <w:vMerge w:val="continue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40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1290" w:type="dxa"/>
            <w:vMerge w:val="continue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</w:p>
        </w:tc>
        <w:tc>
          <w:tcPr>
            <w:tcW w:w="7208" w:type="dxa"/>
            <w:gridSpan w:val="10"/>
            <w:noWrap w:val="0"/>
            <w:vAlign w:val="center"/>
          </w:tcPr>
          <w:p>
            <w:pPr>
              <w:widowControl w:val="0"/>
              <w:numPr>
                <w:ilvl w:val="0"/>
                <w:numId w:val="1"/>
              </w:numPr>
              <w:adjustRightInd/>
              <w:snapToGrid/>
              <w:spacing w:after="0" w:line="320" w:lineRule="exact"/>
              <w:jc w:val="left"/>
              <w:rPr>
                <w:rFonts w:hint="eastAsia"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hint="eastAsia" w:ascii="Calibri" w:hAnsi="Calibri" w:eastAsia="方正仿宋_GBK" w:cs="Times New Roman"/>
                <w:kern w:val="2"/>
                <w:sz w:val="16"/>
                <w:szCs w:val="16"/>
              </w:rPr>
              <w:t>分组考核；</w:t>
            </w:r>
          </w:p>
          <w:p>
            <w:pPr>
              <w:widowControl w:val="0"/>
              <w:numPr>
                <w:ilvl w:val="0"/>
                <w:numId w:val="1"/>
              </w:numPr>
              <w:adjustRightInd/>
              <w:snapToGrid/>
              <w:spacing w:after="0" w:line="320" w:lineRule="exact"/>
              <w:jc w:val="left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hint="eastAsia" w:ascii="Calibri" w:hAnsi="Calibri" w:eastAsia="方正仿宋_GBK" w:cs="Times New Roman"/>
                <w:kern w:val="2"/>
                <w:sz w:val="16"/>
                <w:szCs w:val="16"/>
              </w:rPr>
              <w:t>在跑道或平地上标出起点线，考生从起点线处听到起跑口令后起跑，完成1000米距离到达终点线，记录时间；</w:t>
            </w:r>
          </w:p>
          <w:p>
            <w:pPr>
              <w:widowControl w:val="0"/>
              <w:numPr>
                <w:ilvl w:val="0"/>
                <w:numId w:val="1"/>
              </w:numPr>
              <w:adjustRightInd/>
              <w:snapToGrid/>
              <w:spacing w:after="0" w:line="320" w:lineRule="exact"/>
              <w:jc w:val="left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hint="eastAsia" w:ascii="Calibri" w:hAnsi="Calibri" w:eastAsia="方正仿宋_GBK" w:cs="Times New Roman"/>
                <w:kern w:val="2"/>
                <w:sz w:val="16"/>
                <w:szCs w:val="16"/>
              </w:rPr>
              <w:t>考核以完成时间计算成绩。</w:t>
            </w:r>
          </w:p>
        </w:tc>
        <w:tc>
          <w:tcPr>
            <w:tcW w:w="740" w:type="dxa"/>
            <w:vMerge w:val="continue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40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1290" w:type="dxa"/>
            <w:vMerge w:val="restart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立定跳远</w:t>
            </w:r>
          </w:p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（米）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2.01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2.13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2.17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2.21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2.25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2.29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2.33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2.37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2.41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2.45</w:t>
            </w:r>
          </w:p>
        </w:tc>
        <w:tc>
          <w:tcPr>
            <w:tcW w:w="740" w:type="dxa"/>
            <w:vMerge w:val="continue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40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9" w:hRule="atLeast"/>
          <w:jc w:val="center"/>
        </w:trPr>
        <w:tc>
          <w:tcPr>
            <w:tcW w:w="1290" w:type="dxa"/>
            <w:vMerge w:val="continue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</w:p>
        </w:tc>
        <w:tc>
          <w:tcPr>
            <w:tcW w:w="7208" w:type="dxa"/>
            <w:gridSpan w:val="10"/>
            <w:noWrap w:val="0"/>
            <w:vAlign w:val="center"/>
          </w:tcPr>
          <w:p>
            <w:pPr>
              <w:widowControl w:val="0"/>
              <w:numPr>
                <w:ilvl w:val="0"/>
                <w:numId w:val="2"/>
              </w:numPr>
              <w:adjustRightInd/>
              <w:snapToGrid/>
              <w:spacing w:after="0" w:line="320" w:lineRule="exact"/>
              <w:jc w:val="both"/>
              <w:rPr>
                <w:rFonts w:hint="eastAsia"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hint="eastAsia" w:ascii="Calibri" w:hAnsi="Calibri" w:eastAsia="方正仿宋_GBK" w:cs="Times New Roman"/>
                <w:kern w:val="2"/>
                <w:sz w:val="16"/>
                <w:szCs w:val="16"/>
              </w:rPr>
              <w:t>单个或分组考核；</w:t>
            </w:r>
          </w:p>
          <w:p>
            <w:pPr>
              <w:widowControl w:val="0"/>
              <w:numPr>
                <w:ilvl w:val="0"/>
                <w:numId w:val="2"/>
              </w:numPr>
              <w:adjustRightInd/>
              <w:snapToGrid/>
              <w:spacing w:after="0" w:line="320" w:lineRule="exact"/>
              <w:jc w:val="both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hint="eastAsia" w:ascii="Calibri" w:hAnsi="Calibri" w:eastAsia="方正仿宋_GBK" w:cs="Times New Roman"/>
                <w:kern w:val="2"/>
                <w:sz w:val="16"/>
                <w:szCs w:val="16"/>
              </w:rPr>
              <w:t>在跑道或平地上标出起跳线，考生站立在起跳线后，脚尖不得踩线，脚尖不得离开地面，两脚原地同时起跳，不得有助跑、垫步或者连跳动作，测量起跳线后沿至身体任何着地最近点后沿的垂直距离。两次测试，记录成绩较好的1次</w:t>
            </w:r>
          </w:p>
          <w:p>
            <w:pPr>
              <w:widowControl w:val="0"/>
              <w:numPr>
                <w:ilvl w:val="0"/>
                <w:numId w:val="2"/>
              </w:numPr>
              <w:adjustRightInd/>
              <w:snapToGrid/>
              <w:spacing w:after="0" w:line="320" w:lineRule="exact"/>
              <w:jc w:val="both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hint="eastAsia" w:ascii="Calibri" w:hAnsi="Calibri" w:eastAsia="方正仿宋_GBK" w:cs="Times New Roman"/>
                <w:kern w:val="2"/>
                <w:sz w:val="16"/>
                <w:szCs w:val="16"/>
              </w:rPr>
              <w:t>考核以完成跳出长度计算成绩。</w:t>
            </w:r>
          </w:p>
        </w:tc>
        <w:tc>
          <w:tcPr>
            <w:tcW w:w="740" w:type="dxa"/>
            <w:vMerge w:val="continue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40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1290" w:type="dxa"/>
            <w:vMerge w:val="restart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单杠引体向上</w:t>
            </w:r>
          </w:p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（次/2分钟）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-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-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1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2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3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4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5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6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7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8</w:t>
            </w:r>
          </w:p>
        </w:tc>
        <w:tc>
          <w:tcPr>
            <w:tcW w:w="740" w:type="dxa"/>
            <w:vMerge w:val="continue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40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1290" w:type="dxa"/>
            <w:vMerge w:val="continue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</w:p>
        </w:tc>
        <w:tc>
          <w:tcPr>
            <w:tcW w:w="7208" w:type="dxa"/>
            <w:gridSpan w:val="10"/>
            <w:noWrap w:val="0"/>
            <w:vAlign w:val="center"/>
          </w:tcPr>
          <w:p>
            <w:pPr>
              <w:widowControl w:val="0"/>
              <w:numPr>
                <w:ilvl w:val="0"/>
                <w:numId w:val="3"/>
              </w:numPr>
              <w:adjustRightInd/>
              <w:snapToGrid/>
              <w:spacing w:after="0" w:line="320" w:lineRule="exact"/>
              <w:jc w:val="both"/>
              <w:rPr>
                <w:rFonts w:hint="eastAsia"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hint="eastAsia" w:ascii="Calibri" w:hAnsi="Calibri" w:eastAsia="方正仿宋_GBK" w:cs="Times New Roman"/>
                <w:kern w:val="2"/>
                <w:sz w:val="16"/>
                <w:szCs w:val="16"/>
              </w:rPr>
              <w:t>单个或分组考核；</w:t>
            </w:r>
          </w:p>
          <w:p>
            <w:pPr>
              <w:widowControl w:val="0"/>
              <w:numPr>
                <w:ilvl w:val="0"/>
                <w:numId w:val="3"/>
              </w:numPr>
              <w:adjustRightInd/>
              <w:snapToGrid/>
              <w:spacing w:after="0" w:line="320" w:lineRule="exact"/>
              <w:jc w:val="both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hint="eastAsia" w:ascii="Calibri" w:hAnsi="Calibri" w:eastAsia="方正仿宋_GBK" w:cs="Times New Roman"/>
                <w:kern w:val="2"/>
                <w:sz w:val="16"/>
                <w:szCs w:val="16"/>
              </w:rPr>
              <w:t>按照规定动作要令完成动作。引体时下颌高于杠面，身体不得借助振浪或摆动，悬垂时双关节伸直；脚触及地面或立柱，结束考核；</w:t>
            </w:r>
          </w:p>
          <w:p>
            <w:pPr>
              <w:widowControl w:val="0"/>
              <w:numPr>
                <w:ilvl w:val="0"/>
                <w:numId w:val="3"/>
              </w:numPr>
              <w:adjustRightInd/>
              <w:snapToGrid/>
              <w:spacing w:after="0" w:line="320" w:lineRule="exact"/>
              <w:jc w:val="both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hint="eastAsia" w:ascii="Calibri" w:hAnsi="Calibri" w:eastAsia="方正仿宋_GBK" w:cs="Times New Roman"/>
                <w:kern w:val="2"/>
                <w:sz w:val="16"/>
                <w:szCs w:val="16"/>
              </w:rPr>
              <w:t>考核以完成次数计算成绩。</w:t>
            </w:r>
          </w:p>
        </w:tc>
        <w:tc>
          <w:tcPr>
            <w:tcW w:w="740" w:type="dxa"/>
            <w:vMerge w:val="continue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40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1290" w:type="dxa"/>
            <w:vMerge w:val="restart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俯卧撑</w:t>
            </w:r>
          </w:p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（次/2分钟）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10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15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20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25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30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35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40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45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50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  <w:t>55</w:t>
            </w:r>
          </w:p>
        </w:tc>
        <w:tc>
          <w:tcPr>
            <w:tcW w:w="740" w:type="dxa"/>
            <w:vMerge w:val="continue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40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1290" w:type="dxa"/>
            <w:vMerge w:val="continue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</w:p>
        </w:tc>
        <w:tc>
          <w:tcPr>
            <w:tcW w:w="7208" w:type="dxa"/>
            <w:gridSpan w:val="10"/>
            <w:noWrap w:val="0"/>
            <w:vAlign w:val="center"/>
          </w:tcPr>
          <w:p>
            <w:pPr>
              <w:widowControl w:val="0"/>
              <w:numPr>
                <w:ilvl w:val="0"/>
                <w:numId w:val="4"/>
              </w:numPr>
              <w:adjustRightInd/>
              <w:snapToGrid/>
              <w:spacing w:after="0" w:line="320" w:lineRule="exact"/>
              <w:jc w:val="both"/>
              <w:rPr>
                <w:rFonts w:hint="eastAsia"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hint="eastAsia" w:ascii="Calibri" w:hAnsi="Calibri" w:eastAsia="方正仿宋_GBK" w:cs="Times New Roman"/>
                <w:kern w:val="2"/>
                <w:sz w:val="16"/>
                <w:szCs w:val="16"/>
              </w:rPr>
              <w:t>单个或分组考核；</w:t>
            </w:r>
          </w:p>
          <w:p>
            <w:pPr>
              <w:widowControl w:val="0"/>
              <w:numPr>
                <w:ilvl w:val="0"/>
                <w:numId w:val="4"/>
              </w:numPr>
              <w:adjustRightInd/>
              <w:snapToGrid/>
              <w:spacing w:after="0" w:line="320" w:lineRule="exact"/>
              <w:jc w:val="both"/>
              <w:rPr>
                <w:rFonts w:hint="eastAsia"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hint="eastAsia" w:ascii="Calibri" w:hAnsi="Calibri" w:eastAsia="方正仿宋_GBK" w:cs="Times New Roman"/>
                <w:kern w:val="2"/>
                <w:sz w:val="16"/>
                <w:szCs w:val="16"/>
              </w:rPr>
              <w:t>按照规定动作要令完成动作。曲臂时肩关节高于肘关节，伸臂时，双肘关节未伸直、做动作时身体未保持平直，该次动作不计数，除手脚以外身体其他部位触及地面，结束考核；</w:t>
            </w:r>
          </w:p>
          <w:p>
            <w:pPr>
              <w:widowControl w:val="0"/>
              <w:adjustRightInd/>
              <w:snapToGrid/>
              <w:spacing w:after="0" w:line="320" w:lineRule="exact"/>
              <w:jc w:val="both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  <w:r>
              <w:rPr>
                <w:rFonts w:hint="eastAsia" w:ascii="Calibri" w:hAnsi="Calibri" w:eastAsia="方正仿宋_GBK" w:cs="Times New Roman"/>
                <w:kern w:val="2"/>
                <w:sz w:val="16"/>
                <w:szCs w:val="16"/>
              </w:rPr>
              <w:t>3、考核以完成次数计算成绩。</w:t>
            </w:r>
          </w:p>
        </w:tc>
        <w:tc>
          <w:tcPr>
            <w:tcW w:w="740" w:type="dxa"/>
            <w:vMerge w:val="continue"/>
            <w:noWrap w:val="0"/>
            <w:vAlign w:val="center"/>
          </w:tcPr>
          <w:p>
            <w:pPr>
              <w:widowControl w:val="0"/>
              <w:adjustRightInd/>
              <w:snapToGrid/>
              <w:spacing w:after="0" w:line="400" w:lineRule="exact"/>
              <w:jc w:val="center"/>
              <w:rPr>
                <w:rFonts w:ascii="Calibri" w:hAnsi="Calibri" w:eastAsia="方正仿宋_GBK" w:cs="Times New Roman"/>
                <w:kern w:val="2"/>
                <w:sz w:val="16"/>
                <w:szCs w:val="16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both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910E7C"/>
    <w:multiLevelType w:val="singleLevel"/>
    <w:tmpl w:val="8C910E7C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8954521"/>
    <w:multiLevelType w:val="singleLevel"/>
    <w:tmpl w:val="08954521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6019F1FD"/>
    <w:multiLevelType w:val="singleLevel"/>
    <w:tmpl w:val="6019F1FD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688E1A0F"/>
    <w:multiLevelType w:val="singleLevel"/>
    <w:tmpl w:val="688E1A0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false"/>
  <w:bordersDoNotSurroundFooter w:val="false"/>
  <w:documentProtection w:enforcement="0"/>
  <w:defaultTabStop w:val="720"/>
  <w:displayHorizontalDrawingGridEvery w:val="1"/>
  <w:displayVerticalDrawingGridEvery w:val="1"/>
  <w:noPunctuationKerning w:val="true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zYWVjYWViN2YzYzQ4OGQ0NzEwNTZmZDY3MzA5NzUifQ=="/>
  </w:docVars>
  <w:rsids>
    <w:rsidRoot w:val="00D31D50"/>
    <w:rsid w:val="00323B43"/>
    <w:rsid w:val="003D37D8"/>
    <w:rsid w:val="00426133"/>
    <w:rsid w:val="004358AB"/>
    <w:rsid w:val="008B7726"/>
    <w:rsid w:val="00D31D50"/>
    <w:rsid w:val="03A569EC"/>
    <w:rsid w:val="042B2F5E"/>
    <w:rsid w:val="050F0BC7"/>
    <w:rsid w:val="06E62686"/>
    <w:rsid w:val="087370B9"/>
    <w:rsid w:val="09705FFA"/>
    <w:rsid w:val="09BE4364"/>
    <w:rsid w:val="0A942F4C"/>
    <w:rsid w:val="0B0C4302"/>
    <w:rsid w:val="0B2D3779"/>
    <w:rsid w:val="0BD10450"/>
    <w:rsid w:val="0C0B5AF2"/>
    <w:rsid w:val="0D5079C9"/>
    <w:rsid w:val="0D7511DD"/>
    <w:rsid w:val="0FAC3AC5"/>
    <w:rsid w:val="0FD43EFA"/>
    <w:rsid w:val="103A5B46"/>
    <w:rsid w:val="10F13271"/>
    <w:rsid w:val="11462FD9"/>
    <w:rsid w:val="134C60E7"/>
    <w:rsid w:val="13DB27B8"/>
    <w:rsid w:val="16A04115"/>
    <w:rsid w:val="1B333DDA"/>
    <w:rsid w:val="1C0E2F29"/>
    <w:rsid w:val="22590C76"/>
    <w:rsid w:val="22C73E32"/>
    <w:rsid w:val="23733FB9"/>
    <w:rsid w:val="24547947"/>
    <w:rsid w:val="260F32B2"/>
    <w:rsid w:val="279F6FBD"/>
    <w:rsid w:val="283261F1"/>
    <w:rsid w:val="28994921"/>
    <w:rsid w:val="29220014"/>
    <w:rsid w:val="2B0F2E61"/>
    <w:rsid w:val="2F25260C"/>
    <w:rsid w:val="322E3BC7"/>
    <w:rsid w:val="328E4ED2"/>
    <w:rsid w:val="33CC5DF8"/>
    <w:rsid w:val="33F64577"/>
    <w:rsid w:val="34E16FD5"/>
    <w:rsid w:val="35156299"/>
    <w:rsid w:val="35A973C7"/>
    <w:rsid w:val="36962041"/>
    <w:rsid w:val="3A52627F"/>
    <w:rsid w:val="3B2F036E"/>
    <w:rsid w:val="3C367998"/>
    <w:rsid w:val="3C424410"/>
    <w:rsid w:val="3D1848E3"/>
    <w:rsid w:val="3F210200"/>
    <w:rsid w:val="400815DC"/>
    <w:rsid w:val="41803717"/>
    <w:rsid w:val="41937620"/>
    <w:rsid w:val="443E7564"/>
    <w:rsid w:val="44E1092B"/>
    <w:rsid w:val="45AF7AD6"/>
    <w:rsid w:val="475C6DB5"/>
    <w:rsid w:val="4876582E"/>
    <w:rsid w:val="48E21116"/>
    <w:rsid w:val="4B46773A"/>
    <w:rsid w:val="4B645874"/>
    <w:rsid w:val="4D7268FD"/>
    <w:rsid w:val="4E8D6266"/>
    <w:rsid w:val="53281E1B"/>
    <w:rsid w:val="538C05FC"/>
    <w:rsid w:val="53FC12DE"/>
    <w:rsid w:val="55382338"/>
    <w:rsid w:val="590C77AF"/>
    <w:rsid w:val="59322481"/>
    <w:rsid w:val="5A8020E0"/>
    <w:rsid w:val="5AE87E46"/>
    <w:rsid w:val="60810107"/>
    <w:rsid w:val="61620AF6"/>
    <w:rsid w:val="621164F0"/>
    <w:rsid w:val="62D04643"/>
    <w:rsid w:val="62D5788A"/>
    <w:rsid w:val="67352F72"/>
    <w:rsid w:val="67EC1211"/>
    <w:rsid w:val="67FEA08C"/>
    <w:rsid w:val="68180206"/>
    <w:rsid w:val="681F6333"/>
    <w:rsid w:val="69C02956"/>
    <w:rsid w:val="6E1267AB"/>
    <w:rsid w:val="6F2F4C17"/>
    <w:rsid w:val="735E118B"/>
    <w:rsid w:val="73D675DD"/>
    <w:rsid w:val="747D1B6F"/>
    <w:rsid w:val="74C81EB0"/>
    <w:rsid w:val="74E60F4E"/>
    <w:rsid w:val="76C75323"/>
    <w:rsid w:val="77291B3A"/>
    <w:rsid w:val="78F30652"/>
    <w:rsid w:val="7941766E"/>
    <w:rsid w:val="7A24586A"/>
    <w:rsid w:val="7B2F4486"/>
    <w:rsid w:val="7CFD3B15"/>
    <w:rsid w:val="7E024A8C"/>
    <w:rsid w:val="7ED119F4"/>
    <w:rsid w:val="7FAF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Times New Roman" w:hAnsi="Times New Roman" w:eastAsia="宋体" w:cs="Times New Roman"/>
    </w:rPr>
  </w:style>
  <w:style w:type="paragraph" w:styleId="3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610</Words>
  <Characters>743</Characters>
  <Lines>1</Lines>
  <Paragraphs>1</Paragraphs>
  <TotalTime>14</TotalTime>
  <ScaleCrop>false</ScaleCrop>
  <LinksUpToDate>false</LinksUpToDate>
  <CharactersWithSpaces>743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2008-09-12T01:20:00Z</dcterms:created>
  <dc:creator>Administrator</dc:creator>
  <cp:lastModifiedBy>greatwall</cp:lastModifiedBy>
  <cp:lastPrinted>2023-01-31T16:42:00Z</cp:lastPrinted>
  <dcterms:modified xsi:type="dcterms:W3CDTF">2026-07-15T17:27:08Z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41FF0DD02EB44698BF4DE667427EB1DB</vt:lpwstr>
  </property>
  <property fmtid="{D5CDD505-2E9C-101B-9397-08002B2CF9AE}" pid="4" name="KSOTemplateDocerSaveRecord">
    <vt:lpwstr>eyJoZGlkIjoiMDUzYWVjYWViN2YzYzQ4OGQ0NzEwNTZmZDY3MzA5NzUiLCJ1c2VySWQiOiIzNTA5NjkwMjkifQ==</vt:lpwstr>
  </property>
</Properties>
</file>