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8C7C6">
      <w:pPr>
        <w:keepNext w:val="0"/>
        <w:keepLines w:val="0"/>
        <w:pageBreakBefore w:val="0"/>
        <w:kinsoku/>
        <w:overflowPunct/>
        <w:topLinePunct w:val="0"/>
        <w:autoSpaceDE/>
        <w:autoSpaceDN/>
        <w:bidi w:val="0"/>
        <w:spacing w:line="560" w:lineRule="exact"/>
        <w:ind w:right="600" w:firstLine="0" w:firstLineChars="0"/>
        <w:jc w:val="both"/>
        <w:textAlignment w:val="auto"/>
        <w:rPr>
          <w:rFonts w:hint="default" w:ascii="黑体" w:hAnsi="黑体" w:eastAsia="黑体" w:cs="黑体"/>
          <w:color w:val="auto"/>
          <w:spacing w:val="0"/>
          <w:sz w:val="32"/>
          <w:szCs w:val="32"/>
          <w:shd w:val="clear" w:fill="FFFFFF"/>
          <w:lang w:val="en-US" w:eastAsia="zh-CN"/>
        </w:rPr>
      </w:pPr>
      <w:r>
        <w:rPr>
          <w:rFonts w:hint="eastAsia" w:ascii="黑体" w:hAnsi="黑体" w:eastAsia="黑体" w:cs="黑体"/>
          <w:color w:val="auto"/>
          <w:spacing w:val="0"/>
          <w:sz w:val="32"/>
          <w:szCs w:val="32"/>
          <w:shd w:val="clear" w:fill="FFFFFF"/>
          <w:lang w:eastAsia="zh-CN"/>
        </w:rPr>
        <w:t>附件</w:t>
      </w:r>
      <w:r>
        <w:rPr>
          <w:rFonts w:hint="eastAsia" w:ascii="黑体" w:hAnsi="黑体" w:eastAsia="黑体" w:cs="黑体"/>
          <w:color w:val="auto"/>
          <w:spacing w:val="0"/>
          <w:sz w:val="32"/>
          <w:szCs w:val="32"/>
          <w:shd w:val="clear" w:fill="FFFFFF"/>
          <w:lang w:val="en-US" w:eastAsia="zh-CN"/>
        </w:rPr>
        <w:t>1</w:t>
      </w:r>
    </w:p>
    <w:p w14:paraId="4E391176">
      <w:pPr>
        <w:keepNext w:val="0"/>
        <w:keepLines w:val="0"/>
        <w:pageBreakBefore w:val="0"/>
        <w:kinsoku/>
        <w:overflowPunct/>
        <w:topLinePunct w:val="0"/>
        <w:autoSpaceDE/>
        <w:autoSpaceDN/>
        <w:bidi w:val="0"/>
        <w:spacing w:line="560" w:lineRule="exact"/>
        <w:ind w:right="600"/>
        <w:jc w:val="center"/>
        <w:textAlignment w:val="auto"/>
        <w:rPr>
          <w:rFonts w:hint="eastAsia" w:ascii="方正小标宋简体" w:hAnsi="方正小标宋简体" w:eastAsia="方正小标宋简体" w:cs="方正小标宋简体"/>
          <w:color w:val="auto"/>
          <w:spacing w:val="0"/>
          <w:sz w:val="44"/>
          <w:szCs w:val="44"/>
          <w:shd w:val="clear" w:fill="FFFFFF"/>
          <w:lang w:val="en-US" w:eastAsia="zh-CN"/>
        </w:rPr>
      </w:pPr>
      <w:r>
        <w:rPr>
          <w:rFonts w:hint="eastAsia" w:ascii="方正小标宋简体" w:hAnsi="方正小标宋简体" w:eastAsia="方正小标宋简体" w:cs="方正小标宋简体"/>
          <w:color w:val="auto"/>
          <w:sz w:val="44"/>
          <w:szCs w:val="44"/>
          <w:highlight w:val="none"/>
          <w:lang w:val="en-US" w:eastAsia="zh-CN"/>
        </w:rPr>
        <w:t>长江财产保险股份有限公司湖北分公司2026年社会招聘</w:t>
      </w:r>
      <w:r>
        <w:rPr>
          <w:rFonts w:hint="eastAsia" w:ascii="方正小标宋简体" w:hAnsi="方正小标宋简体" w:eastAsia="方正小标宋简体" w:cs="方正小标宋简体"/>
          <w:color w:val="auto"/>
          <w:sz w:val="44"/>
          <w:szCs w:val="44"/>
          <w:highlight w:val="none"/>
          <w:lang w:val="en-US" w:eastAsia="zh-CN"/>
        </w:rPr>
        <w:br w:type="textWrapping"/>
      </w:r>
      <w:r>
        <w:rPr>
          <w:rFonts w:hint="eastAsia" w:ascii="方正小标宋简体" w:hAnsi="方正小标宋简体" w:eastAsia="方正小标宋简体" w:cs="方正小标宋简体"/>
          <w:color w:val="auto"/>
          <w:sz w:val="44"/>
          <w:szCs w:val="44"/>
          <w:highlight w:val="none"/>
          <w:lang w:val="en-US" w:eastAsia="zh-CN"/>
        </w:rPr>
        <w:t>岗位职责及任职资格条件</w:t>
      </w:r>
    </w:p>
    <w:tbl>
      <w:tblPr>
        <w:tblStyle w:val="4"/>
        <w:tblW w:w="154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2"/>
        <w:gridCol w:w="1378"/>
        <w:gridCol w:w="6495"/>
        <w:gridCol w:w="6548"/>
      </w:tblGrid>
      <w:tr w14:paraId="2540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blHeader/>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4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机构</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D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招聘岗位</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3F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岗位职责</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1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color w:val="000000"/>
                <w:kern w:val="0"/>
                <w:sz w:val="18"/>
                <w:szCs w:val="18"/>
                <w:u w:val="none"/>
                <w:lang w:val="en-US" w:eastAsia="zh-CN" w:bidi="ar"/>
              </w:rPr>
              <w:t>任职资格条件</w:t>
            </w:r>
          </w:p>
        </w:tc>
      </w:tr>
      <w:tr w14:paraId="44A77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C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C9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center"/>
              <w:rPr>
                <w:rFonts w:hint="eastAsia" w:ascii="宋体" w:hAnsi="宋体" w:eastAsia="宋体" w:cs="宋体"/>
                <w:b w:val="0"/>
                <w:bCs w:val="0"/>
                <w:color w:val="000000"/>
                <w:kern w:val="2"/>
                <w:sz w:val="18"/>
                <w:szCs w:val="18"/>
                <w:highlight w:val="none"/>
                <w:u w:val="none"/>
                <w:lang w:val="en-US" w:eastAsia="zh-CN" w:bidi="ar"/>
              </w:rPr>
            </w:pPr>
            <w:r>
              <w:rPr>
                <w:rFonts w:hint="eastAsia" w:ascii="宋体" w:hAnsi="宋体" w:eastAsia="宋体" w:cs="宋体"/>
                <w:b w:val="0"/>
                <w:bCs w:val="0"/>
                <w:color w:val="000000"/>
                <w:kern w:val="2"/>
                <w:sz w:val="18"/>
                <w:szCs w:val="18"/>
                <w:highlight w:val="none"/>
                <w:u w:val="none"/>
                <w:lang w:val="en-US" w:eastAsia="zh-CN" w:bidi="ar"/>
              </w:rPr>
              <w:t>党委办公室（副）经理</w:t>
            </w:r>
            <w:r>
              <w:rPr>
                <w:rFonts w:hint="eastAsia" w:ascii="宋体" w:hAnsi="宋体" w:eastAsia="宋体" w:cs="宋体"/>
                <w:b w:val="0"/>
                <w:bCs w:val="0"/>
                <w:color w:val="000000"/>
                <w:kern w:val="2"/>
                <w:sz w:val="18"/>
                <w:szCs w:val="18"/>
                <w:highlight w:val="none"/>
                <w:u w:val="none"/>
                <w:lang w:val="en-US" w:eastAsia="zh-CN" w:bidi="ar"/>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80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党委办公室经理：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1.统筹推动基层党组织建设，落实“三会一课”等制度，负责党员教育管理、党委中心组学习服务，抓好意识形态、精神文明、思想政治工作；</w:t>
            </w:r>
          </w:p>
          <w:p w14:paraId="52E177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2.负责党委相关制度文件制定、会议组织与材料撰写，落实上级党委要求，安排党委领导公务活动，做好信息管理、重大事项报告等；</w:t>
            </w:r>
          </w:p>
          <w:p w14:paraId="04FF9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3.承担收发文、证照、印章等管理工作，监督指导下级机构相关工作，撰写综合性材料，督办重要事项；</w:t>
            </w:r>
          </w:p>
          <w:p w14:paraId="4885DD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4.负责内宣、外宣、品牌管理和企业文化建设，落实公司战略规划。</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党委办公室副经理：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1.协助经理统筹基层党组织建设，落实“三会一课”等制度，协助经理负责党员教育管理、党委中心组学习服务；</w:t>
            </w:r>
          </w:p>
          <w:p w14:paraId="32BDD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2.负责会议组织与材料撰写，承担收发文、证照、印章等管理工作，协助经理监督指导下级机构相关工作；</w:t>
            </w:r>
          </w:p>
          <w:p w14:paraId="60D23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3.协助经理进行内宣、外宣、品牌管理和企业文化建设，落实公司战略规划。</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B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党委办公室经理：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1.中共党员；</w:t>
            </w:r>
          </w:p>
          <w:p w14:paraId="21DE8A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lang w:val="en-US" w:eastAsia="zh-CN" w:bidi="ar"/>
              </w:rPr>
              <w:t>2.</w:t>
            </w:r>
            <w:r>
              <w:rPr>
                <w:rFonts w:hint="eastAsia" w:ascii="宋体" w:hAnsi="宋体" w:eastAsia="宋体" w:cs="宋体"/>
                <w:i w:val="0"/>
                <w:iCs w:val="0"/>
                <w:color w:val="000000"/>
                <w:kern w:val="0"/>
                <w:sz w:val="18"/>
                <w:szCs w:val="18"/>
                <w:highlight w:val="none"/>
                <w:u w:val="none"/>
                <w:lang w:val="en-US" w:eastAsia="zh-CN" w:bidi="ar"/>
              </w:rPr>
              <w:t>大学本科及以上学历；马克思主义理论、汉语言文学、政治学、行政管理等相关专业优先；</w:t>
            </w:r>
          </w:p>
          <w:p w14:paraId="382DBEC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default" w:ascii="宋体" w:hAnsi="宋体" w:eastAsia="宋体" w:cs="宋体"/>
                <w:i w:val="0"/>
                <w:iCs w:val="0"/>
                <w:color w:val="000000"/>
                <w:kern w:val="0"/>
                <w:sz w:val="18"/>
                <w:szCs w:val="18"/>
                <w:highlight w:val="none"/>
                <w:lang w:val="en-US" w:eastAsia="zh-CN" w:bidi="ar"/>
              </w:rPr>
              <w:t>3.</w:t>
            </w:r>
            <w:r>
              <w:rPr>
                <w:rFonts w:hint="eastAsia" w:ascii="宋体" w:hAnsi="宋体" w:eastAsia="宋体" w:cs="宋体"/>
                <w:i w:val="0"/>
                <w:iCs w:val="0"/>
                <w:color w:val="000000"/>
                <w:kern w:val="0"/>
                <w:sz w:val="18"/>
                <w:szCs w:val="18"/>
                <w:highlight w:val="none"/>
                <w:u w:val="none"/>
                <w:lang w:val="en-US" w:eastAsia="zh-CN" w:bidi="ar"/>
              </w:rPr>
              <w:t>年龄在40周岁及以下，</w:t>
            </w:r>
            <w:r>
              <w:rPr>
                <w:rFonts w:hint="eastAsia" w:ascii="宋体" w:hAnsi="宋体" w:eastAsia="宋体" w:cs="宋体"/>
                <w:sz w:val="18"/>
                <w:szCs w:val="18"/>
                <w:highlight w:val="none"/>
                <w:lang w:val="en-US" w:eastAsia="zh-CN"/>
              </w:rPr>
              <w:t>特别优秀者可适当放宽年龄要求；</w:t>
            </w:r>
          </w:p>
          <w:p w14:paraId="02492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5年及以上党政机关、国有企业、事业单位党建管理岗位工作经验；</w:t>
            </w:r>
          </w:p>
          <w:p w14:paraId="7E7E3D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5.擅长文字工作，熟悉公文处理流程和写作，有独立撰写报告等经验；</w:t>
            </w:r>
          </w:p>
          <w:p w14:paraId="606181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6.工作严谨细致，具有团队精神、抗压能力和良好的沟通协调能力；</w:t>
            </w:r>
          </w:p>
          <w:p w14:paraId="59C92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r>
              <w:rPr>
                <w:rFonts w:hint="eastAsia" w:ascii="宋体" w:hAnsi="宋体" w:eastAsia="宋体" w:cs="宋体"/>
                <w:i w:val="0"/>
                <w:iCs w:val="0"/>
                <w:color w:val="000000"/>
                <w:sz w:val="18"/>
                <w:szCs w:val="18"/>
                <w:highlight w:val="none"/>
                <w:u w:val="none"/>
                <w:lang w:val="en-US" w:eastAsia="zh-CN"/>
              </w:rPr>
              <w:t>具有良好的职业操守。</w:t>
            </w:r>
          </w:p>
          <w:p w14:paraId="451B28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党委办公室副经理：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1.中共党员；</w:t>
            </w:r>
          </w:p>
          <w:p w14:paraId="2B4FA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2.大学本科及以上学历；马克思主义理论、汉语言文学、政治学、行政管理等相关专业优先；</w:t>
            </w:r>
          </w:p>
          <w:p w14:paraId="19217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3.年龄在35周岁及以下，</w:t>
            </w:r>
            <w:r>
              <w:rPr>
                <w:rFonts w:hint="eastAsia" w:ascii="宋体" w:hAnsi="宋体" w:eastAsia="宋体" w:cs="宋体"/>
                <w:sz w:val="18"/>
                <w:szCs w:val="18"/>
                <w:highlight w:val="none"/>
                <w:lang w:val="en-US" w:eastAsia="zh-CN"/>
              </w:rPr>
              <w:t>特别优秀者可适当放宽年龄要求；</w:t>
            </w:r>
          </w:p>
          <w:p w14:paraId="60E4A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3年及以上党政机关、国有企业、事业单位党建管理岗位工作经验；</w:t>
            </w:r>
          </w:p>
          <w:p w14:paraId="28631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5.擅长文字工作，熟悉公文处理流程和写作，有独立撰写报告等经验；</w:t>
            </w:r>
          </w:p>
          <w:p w14:paraId="54ECD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6.工作严谨细致，具有团队精神、抗压能力和良好的沟通协调能力；</w:t>
            </w:r>
          </w:p>
          <w:p w14:paraId="2F25E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r>
              <w:rPr>
                <w:rFonts w:hint="eastAsia" w:ascii="宋体" w:hAnsi="宋体" w:eastAsia="宋体" w:cs="宋体"/>
                <w:i w:val="0"/>
                <w:iCs w:val="0"/>
                <w:color w:val="000000"/>
                <w:sz w:val="18"/>
                <w:szCs w:val="18"/>
                <w:highlight w:val="none"/>
                <w:u w:val="none"/>
                <w:lang w:val="en-US" w:eastAsia="zh-CN"/>
              </w:rPr>
              <w:t>具有良好的职业操守。</w:t>
            </w:r>
          </w:p>
        </w:tc>
      </w:tr>
      <w:tr w14:paraId="6344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AB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人事行政部（副）经理</w:t>
            </w:r>
            <w:r>
              <w:rPr>
                <w:rFonts w:hint="eastAsia" w:ascii="宋体" w:hAnsi="宋体" w:eastAsia="宋体" w:cs="宋体"/>
                <w:i w:val="0"/>
                <w:iCs w:val="0"/>
                <w:color w:val="000000"/>
                <w:kern w:val="0"/>
                <w:sz w:val="18"/>
                <w:szCs w:val="18"/>
                <w:highlight w:val="none"/>
                <w:u w:val="none"/>
                <w:lang w:val="en-US" w:eastAsia="zh-CN" w:bidi="ar"/>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7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人事行政部经理：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1.贯彻落实总公司人力资源政策，制定分公司实施办法、操作细则与工作计划，规划分公司人力资源人才队伍建设；</w:t>
            </w:r>
          </w:p>
          <w:p w14:paraId="0D695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2.负责分公司人力资源成本的核算与控制，确保资源合理利用；</w:t>
            </w:r>
          </w:p>
          <w:p w14:paraId="7A41F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3.统筹分公司干部管理、招聘、薪酬福利、绩效、培训、人事信息统计等工作，优化组织架构；</w:t>
            </w:r>
          </w:p>
          <w:p w14:paraId="5B37B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4.指导、检查、考核和监督下属分支机构人力资源工作，落实下辖机构人员考核方案；</w:t>
            </w:r>
          </w:p>
          <w:p w14:paraId="0B968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5.管理本部门日常工作，拟订、审核、优化部门管理制度等，负责部门队伍建设、绩效考核及文化建设，协调内外部沟通。</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人事行政部副经理：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1.配合经理贯彻落实总公司人力资源政策，制定分公司实施办法、操作细则与工作计划，规划分公司人力资源人才队伍建设；</w:t>
            </w:r>
          </w:p>
          <w:p w14:paraId="2719C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2.配合经理完成分公司人力资源成本的核算与控制，确保资源合理利用；</w:t>
            </w:r>
          </w:p>
          <w:p w14:paraId="58AA8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3.配合经理统筹分公司干部管理、招聘、薪酬福利、绩效、培训、人事信息统计等工作，优化组织架构；</w:t>
            </w:r>
          </w:p>
          <w:p w14:paraId="12174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4.配合经理管理本部门日常工作，拟定、审核、优化部门管理制度等。</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F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人事行政部经理：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1.中共党员；</w:t>
            </w:r>
          </w:p>
          <w:p w14:paraId="307A8F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2.大学本科及以上学历；人力资源管理、法学、行政管理等相关专业优先；</w:t>
            </w:r>
          </w:p>
          <w:p w14:paraId="166CA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3.年龄在38周岁及以下，</w:t>
            </w:r>
            <w:r>
              <w:rPr>
                <w:rFonts w:hint="eastAsia" w:ascii="宋体" w:hAnsi="宋体" w:eastAsia="宋体" w:cs="宋体"/>
                <w:sz w:val="18"/>
                <w:szCs w:val="18"/>
                <w:highlight w:val="none"/>
                <w:lang w:val="en-US" w:eastAsia="zh-CN"/>
              </w:rPr>
              <w:t>特别优秀者可适当放宽年龄要求；</w:t>
            </w:r>
          </w:p>
          <w:p w14:paraId="03385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5年及以上人力资源管理工作经验，有保险行业或大型企业人力资源管理经验者优先；</w:t>
            </w:r>
          </w:p>
          <w:p w14:paraId="50B42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5.具备出色的组织协调、沟通、领导能力，较强的分析与解决问题能力，以及良好的文字表达和数据处理能力；</w:t>
            </w:r>
          </w:p>
          <w:p w14:paraId="26AA6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6.精通人力资源管理各模块知识，熟悉劳动法律法规，了解保险行业特点和发展趋势；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w:t>
            </w:r>
            <w:r>
              <w:rPr>
                <w:rFonts w:hint="eastAsia" w:ascii="宋体" w:hAnsi="宋体" w:eastAsia="宋体" w:cs="宋体"/>
                <w:i w:val="0"/>
                <w:iCs w:val="0"/>
                <w:color w:val="000000"/>
                <w:sz w:val="18"/>
                <w:szCs w:val="18"/>
                <w:highlight w:val="none"/>
                <w:u w:val="none"/>
                <w:lang w:val="en-US" w:eastAsia="zh-CN"/>
              </w:rPr>
              <w:t>具有良好的职业操守。</w:t>
            </w:r>
            <w:r>
              <w:rPr>
                <w:rFonts w:hint="eastAsia" w:ascii="宋体" w:hAnsi="宋体" w:eastAsia="宋体" w:cs="宋体"/>
                <w:i w:val="0"/>
                <w:iCs w:val="0"/>
                <w:color w:val="000000"/>
                <w:sz w:val="18"/>
                <w:szCs w:val="18"/>
                <w:highlight w:val="none"/>
                <w:u w:val="none"/>
                <w:lang w:val="en-US" w:eastAsia="zh-CN"/>
              </w:rPr>
              <w:br w:type="textWrapping"/>
            </w:r>
            <w:r>
              <w:rPr>
                <w:rFonts w:hint="eastAsia" w:ascii="宋体" w:hAnsi="宋体" w:eastAsia="宋体" w:cs="宋体"/>
                <w:i w:val="0"/>
                <w:iCs w:val="0"/>
                <w:color w:val="000000"/>
                <w:kern w:val="0"/>
                <w:sz w:val="18"/>
                <w:szCs w:val="18"/>
                <w:highlight w:val="none"/>
                <w:u w:val="none"/>
                <w:lang w:val="en-US" w:eastAsia="zh-CN" w:bidi="ar"/>
              </w:rPr>
              <w:t>人事行政部</w:t>
            </w:r>
            <w:r>
              <w:rPr>
                <w:rFonts w:hint="eastAsia" w:ascii="宋体" w:hAnsi="宋体" w:eastAsia="宋体" w:cs="宋体"/>
                <w:i w:val="0"/>
                <w:iCs w:val="0"/>
                <w:color w:val="000000"/>
                <w:sz w:val="18"/>
                <w:szCs w:val="18"/>
                <w:highlight w:val="none"/>
                <w:u w:val="none"/>
                <w:lang w:val="en-US" w:eastAsia="zh-CN"/>
              </w:rPr>
              <w:t>副经理：</w:t>
            </w:r>
            <w:r>
              <w:rPr>
                <w:rFonts w:hint="eastAsia" w:ascii="宋体" w:hAnsi="宋体" w:eastAsia="宋体" w:cs="宋体"/>
                <w:i w:val="0"/>
                <w:iCs w:val="0"/>
                <w:color w:val="000000"/>
                <w:sz w:val="18"/>
                <w:szCs w:val="18"/>
                <w:highlight w:val="none"/>
                <w:u w:val="none"/>
                <w:lang w:val="en-US" w:eastAsia="zh-CN"/>
              </w:rPr>
              <w:br w:type="textWrapping"/>
            </w:r>
            <w:r>
              <w:rPr>
                <w:rFonts w:hint="eastAsia" w:ascii="宋体" w:hAnsi="宋体" w:eastAsia="宋体" w:cs="宋体"/>
                <w:i w:val="0"/>
                <w:iCs w:val="0"/>
                <w:color w:val="000000"/>
                <w:kern w:val="0"/>
                <w:sz w:val="18"/>
                <w:szCs w:val="18"/>
                <w:highlight w:val="none"/>
                <w:u w:val="none"/>
                <w:lang w:val="en-US" w:eastAsia="zh-CN" w:bidi="ar"/>
              </w:rPr>
              <w:t>1.中共党员；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2.大学本科及以上学历；人力资源管理、法学、行政管理等相关专业优先；</w:t>
            </w:r>
          </w:p>
          <w:p w14:paraId="510A9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3.年龄在35周岁及以下，</w:t>
            </w:r>
            <w:r>
              <w:rPr>
                <w:rFonts w:hint="eastAsia" w:ascii="宋体" w:hAnsi="宋体" w:eastAsia="宋体" w:cs="宋体"/>
                <w:sz w:val="18"/>
                <w:szCs w:val="18"/>
                <w:highlight w:val="none"/>
                <w:lang w:val="en-US" w:eastAsia="zh-CN"/>
              </w:rPr>
              <w:t>特别优秀者可适当放宽年龄要求；</w:t>
            </w:r>
            <w:r>
              <w:rPr>
                <w:rFonts w:hint="eastAsia" w:ascii="宋体" w:hAnsi="宋体" w:eastAsia="宋体" w:cs="宋体"/>
                <w:sz w:val="18"/>
                <w:szCs w:val="18"/>
                <w:highlight w:val="none"/>
                <w:lang w:val="en-US" w:eastAsia="zh-CN"/>
              </w:rPr>
              <w:br w:type="textWrapping"/>
            </w:r>
            <w:r>
              <w:rPr>
                <w:rFonts w:hint="eastAsia" w:ascii="宋体" w:hAnsi="宋体" w:eastAsia="宋体" w:cs="宋体"/>
                <w:sz w:val="18"/>
                <w:szCs w:val="18"/>
                <w:highlight w:val="none"/>
                <w:lang w:val="en-US" w:eastAsia="zh-CN"/>
              </w:rPr>
              <w:t>4</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3年及以上人力资源管理工作经验，有保险行业或大型企业人力资源管理经验者优先；</w:t>
            </w:r>
          </w:p>
          <w:p w14:paraId="3B2C3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5.具备出色的组织协调、沟通、领导能力，较强的分析与解决问题能力，以及良好的文字表达和数据处理能力；</w:t>
            </w:r>
          </w:p>
          <w:p w14:paraId="6C3B3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6.精通人力资源管理各模块知识，熟悉劳动法律法规，了解保险行业特点和发展趋势；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w:t>
            </w:r>
            <w:r>
              <w:rPr>
                <w:rFonts w:hint="eastAsia" w:ascii="宋体" w:hAnsi="宋体" w:eastAsia="宋体" w:cs="宋体"/>
                <w:i w:val="0"/>
                <w:iCs w:val="0"/>
                <w:color w:val="000000"/>
                <w:sz w:val="18"/>
                <w:szCs w:val="18"/>
                <w:highlight w:val="none"/>
                <w:u w:val="none"/>
                <w:lang w:val="en-US" w:eastAsia="zh-CN"/>
              </w:rPr>
              <w:t>具有良好的职业操守。</w:t>
            </w:r>
          </w:p>
        </w:tc>
      </w:tr>
      <w:tr w14:paraId="2D6D3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3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3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健康险事业部（副）经理</w:t>
            </w:r>
            <w:r>
              <w:rPr>
                <w:rFonts w:hint="eastAsia" w:ascii="宋体" w:hAnsi="宋体" w:eastAsia="宋体" w:cs="宋体"/>
                <w:i w:val="0"/>
                <w:iCs w:val="0"/>
                <w:color w:val="000000"/>
                <w:kern w:val="0"/>
                <w:sz w:val="18"/>
                <w:szCs w:val="18"/>
                <w:highlight w:val="none"/>
                <w:u w:val="none"/>
                <w:lang w:val="en-US" w:eastAsia="zh-CN" w:bidi="ar"/>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F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健康险事业部经理：</w:t>
            </w:r>
          </w:p>
          <w:p w14:paraId="6235F79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负责跟踪和研究社会（政策性）医疗保险业务的市场动态，制定有针对性的市场竞争策略；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2.负责统一协调内、外部资源，为分公司市场拓展提供技术支持和服务；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3.负责协助分公司开展项目公关，为分公司投标工作提供现场支持和指导；</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4.负责跟踪分公司社会（政策性）医疗保险发展进度，督促分公司达成年度业务发展目标；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5.配合相关部门做好社会（政策性）医疗保险相关系统的推广、上线、对接工作。</w:t>
            </w:r>
          </w:p>
          <w:p w14:paraId="4D695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健康险事业部副经理：</w:t>
            </w:r>
          </w:p>
          <w:p w14:paraId="72DA8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1.配合经理统一协调内、外部资源，收集主要竞争对手的业务发展情况，制定有针对性的市场竞争策略；</w:t>
            </w:r>
          </w:p>
          <w:p w14:paraId="2F2B1B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2.协助经理跟踪分公司社会（政策性）医疗保险发展进度，督促分公司达成年度业务发展目标； </w:t>
            </w:r>
          </w:p>
          <w:p w14:paraId="41940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3.配合经理完成社会（政策性）医疗保险产品的开发、改造及备案工作；</w:t>
            </w:r>
          </w:p>
          <w:p w14:paraId="26399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4.配合经理做好社会（政策性）医疗保险相关系统的推广、上线、对接工作。 </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D4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健康险事业部经理：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1.大学本科及以上学历，金融、保险、医学等相关专业优先；</w:t>
            </w:r>
          </w:p>
          <w:p w14:paraId="132E2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2.年龄在40周岁及以下，特别优秀者可适当放宽年龄要求；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3.具备5年及以上保险行业工作经验，熟悉健康险业务推动、分析、承保、理赔等流程；熟悉健康险相关政策法规、实务操作及运营管理；具有健康险项目经验者优先。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4.具备良好的组织协调能力、沟通能力和文字表达能力；熟练使用办公软件；工作积极主动，事业心和责任心强，能承受较大工作压力；</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w:t>
            </w:r>
            <w:r>
              <w:rPr>
                <w:rFonts w:hint="eastAsia" w:ascii="宋体" w:hAnsi="宋体" w:eastAsia="宋体" w:cs="宋体"/>
                <w:i w:val="0"/>
                <w:iCs w:val="0"/>
                <w:color w:val="000000"/>
                <w:sz w:val="18"/>
                <w:szCs w:val="18"/>
                <w:highlight w:val="none"/>
                <w:u w:val="none"/>
                <w:lang w:val="en-US" w:eastAsia="zh-CN"/>
              </w:rPr>
              <w:t>具有良好的职业操守，中共党员优先。</w:t>
            </w:r>
            <w:r>
              <w:rPr>
                <w:rFonts w:hint="eastAsia" w:ascii="宋体" w:hAnsi="宋体" w:eastAsia="宋体" w:cs="宋体"/>
                <w:i w:val="0"/>
                <w:iCs w:val="0"/>
                <w:color w:val="000000"/>
                <w:sz w:val="18"/>
                <w:szCs w:val="18"/>
                <w:highlight w:val="none"/>
                <w:u w:val="none"/>
                <w:lang w:val="en-US" w:eastAsia="zh-CN"/>
              </w:rPr>
              <w:br w:type="textWrapping"/>
            </w:r>
            <w:r>
              <w:rPr>
                <w:rFonts w:hint="eastAsia" w:ascii="宋体" w:hAnsi="宋体" w:eastAsia="宋体" w:cs="宋体"/>
                <w:i w:val="0"/>
                <w:iCs w:val="0"/>
                <w:color w:val="000000"/>
                <w:sz w:val="18"/>
                <w:szCs w:val="18"/>
                <w:highlight w:val="none"/>
                <w:u w:val="none"/>
                <w:lang w:val="en-US" w:eastAsia="zh-CN"/>
              </w:rPr>
              <w:t>健康险事业部副经理：</w:t>
            </w:r>
            <w:r>
              <w:rPr>
                <w:rFonts w:hint="eastAsia" w:ascii="宋体" w:hAnsi="宋体" w:eastAsia="宋体" w:cs="宋体"/>
                <w:i w:val="0"/>
                <w:iCs w:val="0"/>
                <w:color w:val="000000"/>
                <w:sz w:val="18"/>
                <w:szCs w:val="18"/>
                <w:highlight w:val="none"/>
                <w:u w:val="none"/>
                <w:lang w:val="en-US" w:eastAsia="zh-CN"/>
              </w:rPr>
              <w:br w:type="textWrapping"/>
            </w:r>
            <w:r>
              <w:rPr>
                <w:rFonts w:hint="eastAsia" w:ascii="宋体" w:hAnsi="宋体" w:eastAsia="宋体" w:cs="宋体"/>
                <w:i w:val="0"/>
                <w:iCs w:val="0"/>
                <w:color w:val="000000"/>
                <w:kern w:val="0"/>
                <w:sz w:val="18"/>
                <w:szCs w:val="18"/>
                <w:highlight w:val="none"/>
                <w:u w:val="none"/>
                <w:lang w:val="en-US" w:eastAsia="zh-CN" w:bidi="ar"/>
              </w:rPr>
              <w:t>1.大学本科及以上学历，金融、保险、医学等相关专业优先；</w:t>
            </w:r>
          </w:p>
          <w:p w14:paraId="77C892F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2.年龄在38周岁及以下，特别优秀者可适当放宽年龄要求；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3.具备3年及以上保险行业工作经验，熟悉健康险业务推动、分析、承保、理赔等流程；熟悉健康险相关政策法规、实务操作及运营管理；具有健康险项目经验者优先。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4.具备良好的组织协调能力、沟通能力和文字表达能力；熟练使用办公软件；工作积极主动，事业心和责任心强，能承受较大工作压力；</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w:t>
            </w:r>
            <w:r>
              <w:rPr>
                <w:rFonts w:hint="eastAsia" w:ascii="宋体" w:hAnsi="宋体" w:eastAsia="宋体" w:cs="宋体"/>
                <w:i w:val="0"/>
                <w:iCs w:val="0"/>
                <w:color w:val="000000"/>
                <w:sz w:val="18"/>
                <w:szCs w:val="18"/>
                <w:highlight w:val="none"/>
                <w:u w:val="none"/>
                <w:lang w:val="en-US" w:eastAsia="zh-CN"/>
              </w:rPr>
              <w:t>具有良好的职业操守，中共党员优先。</w:t>
            </w:r>
          </w:p>
        </w:tc>
      </w:tr>
      <w:tr w14:paraId="71BA8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4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bookmarkStart w:id="0" w:name="OLE_LINK1"/>
            <w:bookmarkStart w:id="1" w:name="OLE_LINK19"/>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4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风险管理与合规法务部</w:t>
            </w:r>
            <w:bookmarkEnd w:id="0"/>
            <w:r>
              <w:rPr>
                <w:rFonts w:hint="eastAsia" w:ascii="宋体" w:hAnsi="宋体" w:eastAsia="宋体" w:cs="宋体"/>
                <w:i w:val="0"/>
                <w:iCs w:val="0"/>
                <w:color w:val="000000"/>
                <w:kern w:val="0"/>
                <w:sz w:val="18"/>
                <w:szCs w:val="18"/>
                <w:highlight w:val="none"/>
                <w:u w:val="none"/>
                <w:lang w:val="en-US" w:eastAsia="zh-CN" w:bidi="ar"/>
              </w:rPr>
              <w:t>（副）</w:t>
            </w:r>
            <w:bookmarkEnd w:id="1"/>
            <w:r>
              <w:rPr>
                <w:rFonts w:hint="eastAsia" w:ascii="宋体" w:hAnsi="宋体" w:eastAsia="宋体" w:cs="宋体"/>
                <w:i w:val="0"/>
                <w:iCs w:val="0"/>
                <w:color w:val="000000"/>
                <w:kern w:val="0"/>
                <w:sz w:val="18"/>
                <w:szCs w:val="18"/>
                <w:highlight w:val="none"/>
                <w:u w:val="none"/>
                <w:lang w:val="en-US" w:eastAsia="zh-CN" w:bidi="ar"/>
              </w:rPr>
              <w:t>经理</w:t>
            </w:r>
            <w:r>
              <w:rPr>
                <w:rFonts w:hint="eastAsia" w:ascii="宋体" w:hAnsi="宋体" w:eastAsia="宋体" w:cs="宋体"/>
                <w:i w:val="0"/>
                <w:iCs w:val="0"/>
                <w:color w:val="000000"/>
                <w:kern w:val="0"/>
                <w:sz w:val="18"/>
                <w:szCs w:val="18"/>
                <w:highlight w:val="none"/>
                <w:u w:val="none"/>
                <w:lang w:val="en-US" w:eastAsia="zh-CN" w:bidi="ar"/>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8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风险管理与合规法务部经理：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1.负责制定、修订和完善风险管理、合规法务相关制度与流程，监督制度执行，定期检查评估并改进；</w:t>
            </w:r>
          </w:p>
          <w:p w14:paraId="76F1B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2.建立风险识别、评估和预警机制，组织风险评估，制定应对策略，监控风险状况，及时报告重大风险；</w:t>
            </w:r>
          </w:p>
          <w:p w14:paraId="13DC1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3.确保公司运营符合法律法规、监管要求和内部规定，开展合规审查、检查和培训，处理合规问题与举报；</w:t>
            </w:r>
          </w:p>
          <w:p w14:paraId="2D2CB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4.审核重要业务合同、制度和文件，参与重大决策、商务活动提供法律意见，处理诉讼、仲裁事务，管理外聘律师；</w:t>
            </w:r>
          </w:p>
          <w:p w14:paraId="3A670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5.与监管部门保持联系，及时了解政策法规动态，报送相关报告和信息，协助应对监管检查。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风险管理与合规法务部副经理：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1.配合经理制定、修订和完善风险管理、合规法务相关制度与流程，监督制度执行，定期检查评估并改进；</w:t>
            </w:r>
          </w:p>
          <w:p w14:paraId="7BE44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2.配合经理建立风险识别、评估和预警机制，组织风险评估，制定应对策略，监控风险状况，及时报告重大风险；</w:t>
            </w:r>
          </w:p>
          <w:p w14:paraId="59245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3.配合经理开展合规审查、检查和培训，处理合规问题与举报；</w:t>
            </w:r>
          </w:p>
          <w:p w14:paraId="2895F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4.审核重要业务合同、制度和文件，配合经理处理诉讼、仲裁事务，管理外聘律师；</w:t>
            </w:r>
          </w:p>
          <w:p w14:paraId="5F2878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5.及时了解政策法规动态，报送相关报告和信息，协助经理应对监管检查。</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5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bookmarkStart w:id="2" w:name="OLE_LINK9"/>
            <w:bookmarkStart w:id="3" w:name="OLE_LINK12"/>
            <w:bookmarkStart w:id="4" w:name="OLE_LINK11"/>
            <w:r>
              <w:rPr>
                <w:rFonts w:hint="eastAsia" w:ascii="宋体" w:hAnsi="宋体" w:eastAsia="宋体" w:cs="宋体"/>
                <w:i w:val="0"/>
                <w:iCs w:val="0"/>
                <w:color w:val="000000"/>
                <w:kern w:val="0"/>
                <w:sz w:val="18"/>
                <w:szCs w:val="18"/>
                <w:highlight w:val="none"/>
                <w:u w:val="none"/>
                <w:lang w:val="en-US" w:eastAsia="zh-CN" w:bidi="ar"/>
              </w:rPr>
              <w:t>风险管理与合规法务部经理：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1.大学本科及以上学历；风险管理、金融、保险、法学、管理学等相关专业优先；</w:t>
            </w:r>
          </w:p>
          <w:p w14:paraId="400C7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2.年龄在45周岁及以下</w:t>
            </w:r>
            <w:bookmarkEnd w:id="2"/>
            <w:r>
              <w:rPr>
                <w:rFonts w:hint="eastAsia" w:ascii="宋体" w:hAnsi="宋体" w:eastAsia="宋体" w:cs="宋体"/>
                <w:i w:val="0"/>
                <w:iCs w:val="0"/>
                <w:color w:val="000000"/>
                <w:kern w:val="0"/>
                <w:sz w:val="18"/>
                <w:szCs w:val="18"/>
                <w:highlight w:val="none"/>
                <w:u w:val="none"/>
                <w:lang w:val="en-US" w:eastAsia="zh-CN" w:bidi="ar"/>
              </w:rPr>
              <w:t>，特别优秀者可适当放宽年龄要求；</w:t>
            </w:r>
          </w:p>
          <w:bookmarkEnd w:id="3"/>
          <w:p w14:paraId="3D8C2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bookmarkStart w:id="5" w:name="OLE_LINK10"/>
            <w:r>
              <w:rPr>
                <w:rFonts w:hint="eastAsia" w:ascii="宋体" w:hAnsi="宋体" w:eastAsia="宋体" w:cs="宋体"/>
                <w:i w:val="0"/>
                <w:iCs w:val="0"/>
                <w:color w:val="000000"/>
                <w:kern w:val="0"/>
                <w:sz w:val="18"/>
                <w:szCs w:val="18"/>
                <w:highlight w:val="none"/>
                <w:u w:val="none"/>
                <w:lang w:val="en-US" w:eastAsia="zh-CN" w:bidi="ar"/>
              </w:rPr>
              <w:t>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5年及以上合规风控及法务相关工作</w:t>
            </w:r>
            <w:bookmarkEnd w:id="5"/>
            <w:r>
              <w:rPr>
                <w:rFonts w:hint="eastAsia" w:ascii="宋体" w:hAnsi="宋体" w:eastAsia="宋体" w:cs="宋体"/>
                <w:i w:val="0"/>
                <w:iCs w:val="0"/>
                <w:color w:val="000000"/>
                <w:kern w:val="0"/>
                <w:sz w:val="18"/>
                <w:szCs w:val="18"/>
                <w:highlight w:val="none"/>
                <w:u w:val="none"/>
                <w:lang w:val="en-US" w:eastAsia="zh-CN" w:bidi="ar"/>
              </w:rPr>
              <w:t>经验，持有法律职业资格证书者优先；</w:t>
            </w:r>
          </w:p>
          <w:p w14:paraId="2034A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4.精通保险法、公司法等法律法规，熟悉保险业务流程和风险管理体系；</w:t>
            </w:r>
          </w:p>
          <w:p w14:paraId="191FF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5.具备较强的风险识别与分析能力、法律专业判断能力、沟通协调能力、团队管理能力及抗压能力；</w:t>
            </w:r>
          </w:p>
          <w:p w14:paraId="4D2787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bookmarkEnd w:id="4"/>
            <w:r>
              <w:rPr>
                <w:rFonts w:hint="eastAsia" w:ascii="宋体" w:hAnsi="宋体" w:eastAsia="宋体" w:cs="宋体"/>
                <w:i w:val="0"/>
                <w:iCs w:val="0"/>
                <w:color w:val="000000"/>
                <w:kern w:val="0"/>
                <w:sz w:val="18"/>
                <w:szCs w:val="18"/>
                <w:highlight w:val="none"/>
                <w:u w:val="none"/>
                <w:lang w:val="en-US" w:eastAsia="zh-CN" w:bidi="ar"/>
              </w:rPr>
              <w:t>具有良好的职业操守，中共党员优先。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风险管理与合规法务部副经理：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1.大学本科及以上学历；风险管理、金融、保险、法学、管理学等相关专业优先；</w:t>
            </w:r>
          </w:p>
          <w:p w14:paraId="292290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2.年龄在42周岁及以下，特别优秀者可适当放宽年龄要求；</w:t>
            </w:r>
          </w:p>
          <w:p w14:paraId="3B632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3年及以上合规风控及法务相关工作经验，持有法律职业资格证书者优先；</w:t>
            </w:r>
          </w:p>
          <w:p w14:paraId="365A1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4.精通保险法、公司法等法律法规，熟悉保险业务流程和风险管理体系；</w:t>
            </w:r>
          </w:p>
          <w:p w14:paraId="6D8C91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5.具备较强的风险识别与分析能力、法律专业判断能力、沟通协调能力、团队管理能力及抗压能力；</w:t>
            </w:r>
          </w:p>
          <w:p w14:paraId="1F7EA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6.具有良好的职业操守，中共党员优先。</w:t>
            </w:r>
          </w:p>
        </w:tc>
      </w:tr>
      <w:tr w14:paraId="5B8DA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4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8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sz w:val="18"/>
                <w:szCs w:val="18"/>
                <w:highlight w:val="none"/>
                <w:u w:val="none"/>
                <w:lang w:val="en-US" w:eastAsia="zh-CN"/>
              </w:rPr>
              <w:t>销售管理部人员管理岗</w:t>
            </w:r>
            <w:r>
              <w:rPr>
                <w:rFonts w:hint="eastAsia" w:ascii="宋体" w:hAnsi="宋体" w:eastAsia="宋体" w:cs="宋体"/>
                <w:i w:val="0"/>
                <w:iCs w:val="0"/>
                <w:color w:val="000000"/>
                <w:sz w:val="18"/>
                <w:szCs w:val="18"/>
                <w:highlight w:val="none"/>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03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1.负责分公司渠道销售队伍发展规划，协助渠道进行队伍建设；</w:t>
            </w:r>
          </w:p>
          <w:p w14:paraId="4359AE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2.以销售基本法为基础，按照总公司要求对全辖的销售人员进行升降级考核；</w:t>
            </w:r>
          </w:p>
          <w:p w14:paraId="1F587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3.负责全辖销售人员薪酬发放；</w:t>
            </w:r>
          </w:p>
          <w:p w14:paraId="68289F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4.建立销售队伍人力管理监控追踪制度，按照总公司要求对各渠道人力核心指标追踪、分析及督导；</w:t>
            </w:r>
          </w:p>
          <w:p w14:paraId="0947F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5.执行总公司销售人员基础人事管理工作规范。</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0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sz w:val="18"/>
                <w:szCs w:val="18"/>
                <w:highlight w:val="none"/>
                <w:lang w:eastAsia="zh-CN"/>
              </w:rPr>
              <w:t>1.</w:t>
            </w:r>
            <w:r>
              <w:rPr>
                <w:rFonts w:hint="eastAsia" w:ascii="宋体" w:hAnsi="宋体" w:eastAsia="宋体" w:cs="宋体"/>
                <w:i w:val="0"/>
                <w:iCs w:val="0"/>
                <w:color w:val="000000"/>
                <w:kern w:val="0"/>
                <w:sz w:val="18"/>
                <w:szCs w:val="18"/>
                <w:highlight w:val="none"/>
                <w:u w:val="none"/>
                <w:lang w:val="en-US" w:eastAsia="zh-CN" w:bidi="ar"/>
              </w:rPr>
              <w:t>全日制大学本科及以上学历；市场营销、统计学、行政管理等相关专业优先；</w:t>
            </w:r>
          </w:p>
          <w:p w14:paraId="4E678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2.年龄在35周岁及以下，特别优秀者可适当放宽年龄要求；</w:t>
            </w:r>
          </w:p>
          <w:p w14:paraId="7CCBD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3年及以上保险行业销售管理相关工作经验；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4.熟悉保险市场和销售渠道；熟悉保险理论知识、保险相关法律法规，熟练使用日常办公软件，具有较好的文字表达能力；</w:t>
            </w:r>
          </w:p>
          <w:p w14:paraId="603F7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5.有责任心、工作积极主动，有团队合作精神，具备较强的沟通能力、学习能力和服务意识，能够承担一定的工作强度及压力；</w:t>
            </w:r>
          </w:p>
          <w:p w14:paraId="1AC96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6.具有良好的职业操守，中共党员优先。</w:t>
            </w:r>
          </w:p>
        </w:tc>
      </w:tr>
      <w:tr w14:paraId="57C65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8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A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sz w:val="18"/>
                <w:szCs w:val="18"/>
                <w:highlight w:val="none"/>
                <w:u w:val="none"/>
                <w:lang w:val="en-US" w:eastAsia="zh-CN"/>
              </w:rPr>
              <w:t>办公室综合岗</w:t>
            </w:r>
            <w:r>
              <w:rPr>
                <w:rFonts w:hint="eastAsia" w:ascii="宋体" w:hAnsi="宋体" w:eastAsia="宋体" w:cs="宋体"/>
                <w:i w:val="0"/>
                <w:iCs w:val="0"/>
                <w:color w:val="000000"/>
                <w:sz w:val="18"/>
                <w:szCs w:val="18"/>
                <w:highlight w:val="none"/>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6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1.负责办公室日常行政事务统筹与协调，包括公文流转、会议组织、来访接待、办公用品管理、办公环境维护等基础行政工作；</w:t>
            </w:r>
          </w:p>
          <w:p w14:paraId="7DE97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2.承担各类文字材料撰写工作，独立完成工作总结、工作计划、工作报告、请示汇报、会议纪要、通知公告等正式公文及综合性文字材料的起草、修改、审核与定稿，确保文字表述精准、逻辑严谨、格式规范；</w:t>
            </w:r>
          </w:p>
          <w:p w14:paraId="64E3A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3.负责单位各类信息的收集、整理、汇总与上报，做好档案资料的分类归档、保管与查阅管理，保障各类资料完整可追溯；</w:t>
            </w:r>
          </w:p>
          <w:p w14:paraId="607B24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4.负责办公室相关台账建立与更新，配合完成相关辅助性工作，完成领导安排的其他临时性综合事务。</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7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1.全日制大学本科及以上学历；秘书、行政管理、汉语言文学等相关专业优先；</w:t>
            </w:r>
          </w:p>
          <w:p w14:paraId="282FE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2.年龄在35周岁及以下，特别优秀者可适当放宽年龄要求；</w:t>
            </w:r>
          </w:p>
          <w:p w14:paraId="72BED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2年及以上保险行业办公室行政、综合管理、内勤、综合文秘等相关经历；</w:t>
            </w:r>
          </w:p>
          <w:p w14:paraId="13029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4.熟悉行政办公流程、公文处理规范者优先；</w:t>
            </w:r>
          </w:p>
          <w:p w14:paraId="249779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5.具备扎实的文字报告撰写能力，熟悉各类行政公文写作规范与流程，能独立高效完成各类综合性文字材料撰写；熟练使用Office办公软件，具备基础的公文排版、数据整理能力；</w:t>
            </w:r>
          </w:p>
          <w:p w14:paraId="3C756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6.沟通表达能力良好，做事条理清晰，具备较强的执行力与问题处理能力，严守工作纪律与保密原则；</w:t>
            </w:r>
          </w:p>
          <w:p w14:paraId="7AC5E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7.具有良好的职业操守，中共党员优先。</w:t>
            </w:r>
          </w:p>
        </w:tc>
      </w:tr>
      <w:tr w14:paraId="4D0F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D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D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理赔客服部副经理（人伤核损方向）</w:t>
            </w:r>
            <w:r>
              <w:rPr>
                <w:rFonts w:hint="eastAsia" w:ascii="宋体" w:hAnsi="宋体" w:eastAsia="宋体" w:cs="宋体"/>
                <w:i w:val="0"/>
                <w:iCs w:val="0"/>
                <w:color w:val="000000"/>
                <w:sz w:val="18"/>
                <w:szCs w:val="18"/>
                <w:highlight w:val="none"/>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61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1.统筹人伤核损体系建设，分解赔付率等指标，督导机构落实降赔增效举措；</w:t>
            </w:r>
          </w:p>
          <w:p w14:paraId="160861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2.负责大额医疗、伤残死亡及诉讼等疑难案件终审，严控不合理赔付项目；</w:t>
            </w:r>
          </w:p>
          <w:p w14:paraId="13E44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3.下沉指导一线处理争议案件，介入现场查勘，固化证据防范欺诈骗保；</w:t>
            </w:r>
          </w:p>
          <w:p w14:paraId="525E8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4.复核伤残鉴定，对接法医机构，对不合理鉴定提出异议并组织重新鉴定；</w:t>
            </w:r>
          </w:p>
          <w:p w14:paraId="7FB91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5.建立常态化质检机制，牵头打假挤虚，监控未决估损，确保数据真实合规；</w:t>
            </w:r>
          </w:p>
          <w:p w14:paraId="7E501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6.定期输出经营分析报告，优化核损流程，推动系统自动化工具落地应用；</w:t>
            </w:r>
          </w:p>
          <w:p w14:paraId="3B38D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7.负责团队日常管理、绩效考评，组织分层级培训，统一全辖核损标准；</w:t>
            </w:r>
          </w:p>
          <w:p w14:paraId="320078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8.维护医院、司法鉴定所等资源，建立准入考核机制，降低医疗鉴定成本；</w:t>
            </w:r>
          </w:p>
          <w:p w14:paraId="4AD5D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9.对接监管及司法部门，牵头处理投诉复议，强化跨部门协同与消保工作。</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E6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1.大学本科及以上学历，保险、医学等相关专业优先；</w:t>
            </w:r>
          </w:p>
          <w:p w14:paraId="7EAABF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2.年龄在45周岁及以下，特别优秀者可适当放宽年龄要求；</w:t>
            </w:r>
          </w:p>
          <w:p w14:paraId="02EEDA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具备5年及以上保险公司理赔或核心岗位工作管理经验；通过保险、经济、法律等专业资格考试，或获得监管部门理赔相关职业证书者优先。具有外科、骨科等相关医师从业经验且获得初级及以上职称者，可不受上述保险从业及岗位年限经验限制；</w:t>
            </w:r>
          </w:p>
          <w:p w14:paraId="0E84B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4.熟悉核保、核赔知识及产品知识，了解相关保险法律和法规；具有良好的沟通能力、较强的文字表达和分析归纳能力；</w:t>
            </w:r>
          </w:p>
          <w:p w14:paraId="4F861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5.为人诚实、正直，作风正派，自律能力强，具有较强的人际沟通与协调能力，团队意识强；</w:t>
            </w:r>
          </w:p>
          <w:p w14:paraId="33CC4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6.认同公司的企业文化和经营理念，具有大局观，善于学习创新，能适应不断变化的环境；</w:t>
            </w:r>
          </w:p>
          <w:p w14:paraId="63D7AE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7.具有良好的职业操守，中共党员优先。</w:t>
            </w:r>
          </w:p>
        </w:tc>
      </w:tr>
      <w:tr w14:paraId="3725D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1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F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理赔客服部非车险核赔岗</w:t>
            </w:r>
            <w:r>
              <w:rPr>
                <w:rFonts w:hint="eastAsia" w:ascii="宋体" w:hAnsi="宋体" w:eastAsia="宋体" w:cs="宋体"/>
                <w:i w:val="0"/>
                <w:iCs w:val="0"/>
                <w:color w:val="000000"/>
                <w:sz w:val="18"/>
                <w:szCs w:val="18"/>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2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1.</w:t>
            </w:r>
            <w:r>
              <w:rPr>
                <w:rFonts w:hint="eastAsia" w:ascii="宋体" w:hAnsi="宋体" w:eastAsia="宋体" w:cs="宋体"/>
                <w:i w:val="0"/>
                <w:iCs w:val="0"/>
                <w:color w:val="000000"/>
                <w:sz w:val="18"/>
                <w:szCs w:val="18"/>
                <w:u w:val="none"/>
              </w:rPr>
              <w:t>负责分公司非车险赔案的品质管控和疑难案件指导工作</w:t>
            </w:r>
            <w:r>
              <w:rPr>
                <w:rFonts w:hint="eastAsia" w:ascii="宋体" w:hAnsi="宋体" w:eastAsia="宋体" w:cs="宋体"/>
                <w:i w:val="0"/>
                <w:iCs w:val="0"/>
                <w:color w:val="000000"/>
                <w:sz w:val="18"/>
                <w:szCs w:val="18"/>
                <w:u w:val="none"/>
                <w:lang w:eastAsia="zh-CN"/>
              </w:rPr>
              <w:t>；</w:t>
            </w:r>
          </w:p>
          <w:p w14:paraId="4547C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2.</w:t>
            </w:r>
            <w:r>
              <w:rPr>
                <w:rFonts w:hint="eastAsia" w:ascii="宋体" w:hAnsi="宋体" w:eastAsia="宋体" w:cs="宋体"/>
                <w:i w:val="0"/>
                <w:iCs w:val="0"/>
                <w:color w:val="000000"/>
                <w:sz w:val="18"/>
                <w:szCs w:val="18"/>
                <w:u w:val="none"/>
              </w:rPr>
              <w:t>对权限内非车险赔案进行核赔，对超权限非车险赔案提出初核意见</w:t>
            </w:r>
            <w:r>
              <w:rPr>
                <w:rFonts w:hint="eastAsia" w:ascii="宋体" w:hAnsi="宋体" w:eastAsia="宋体" w:cs="宋体"/>
                <w:i w:val="0"/>
                <w:iCs w:val="0"/>
                <w:color w:val="000000"/>
                <w:sz w:val="18"/>
                <w:szCs w:val="18"/>
                <w:u w:val="none"/>
                <w:lang w:eastAsia="zh-CN"/>
              </w:rPr>
              <w:t>；</w:t>
            </w:r>
          </w:p>
          <w:p w14:paraId="363192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3.</w:t>
            </w:r>
            <w:r>
              <w:rPr>
                <w:rFonts w:hint="eastAsia" w:ascii="宋体" w:hAnsi="宋体" w:eastAsia="宋体" w:cs="宋体"/>
                <w:i w:val="0"/>
                <w:iCs w:val="0"/>
                <w:color w:val="000000"/>
                <w:sz w:val="18"/>
                <w:szCs w:val="18"/>
                <w:u w:val="none"/>
              </w:rPr>
              <w:t>对权限内非车险预付、重开、拒赔等特殊案件进行审核</w:t>
            </w:r>
            <w:r>
              <w:rPr>
                <w:rFonts w:hint="eastAsia" w:ascii="宋体" w:hAnsi="宋体" w:eastAsia="宋体" w:cs="宋体"/>
                <w:i w:val="0"/>
                <w:iCs w:val="0"/>
                <w:color w:val="000000"/>
                <w:sz w:val="18"/>
                <w:szCs w:val="18"/>
                <w:u w:val="none"/>
                <w:lang w:eastAsia="zh-CN"/>
              </w:rPr>
              <w:t>；</w:t>
            </w:r>
          </w:p>
          <w:p w14:paraId="5EFA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4.</w:t>
            </w:r>
            <w:r>
              <w:rPr>
                <w:rFonts w:hint="eastAsia" w:ascii="宋体" w:hAnsi="宋体" w:eastAsia="宋体" w:cs="宋体"/>
                <w:i w:val="0"/>
                <w:iCs w:val="0"/>
                <w:color w:val="000000"/>
                <w:sz w:val="18"/>
                <w:szCs w:val="18"/>
                <w:u w:val="none"/>
              </w:rPr>
              <w:t>负责分公司非车险理赔质量、时效指标的监控工作</w:t>
            </w:r>
            <w:r>
              <w:rPr>
                <w:rFonts w:hint="eastAsia" w:ascii="宋体" w:hAnsi="宋体" w:eastAsia="宋体" w:cs="宋体"/>
                <w:i w:val="0"/>
                <w:iCs w:val="0"/>
                <w:color w:val="000000"/>
                <w:sz w:val="18"/>
                <w:szCs w:val="18"/>
                <w:u w:val="none"/>
                <w:lang w:eastAsia="zh-CN"/>
              </w:rPr>
              <w:t>；</w:t>
            </w:r>
          </w:p>
          <w:p w14:paraId="70956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5.</w:t>
            </w:r>
            <w:r>
              <w:rPr>
                <w:rFonts w:hint="eastAsia" w:ascii="宋体" w:hAnsi="宋体" w:eastAsia="宋体" w:cs="宋体"/>
                <w:i w:val="0"/>
                <w:iCs w:val="0"/>
                <w:color w:val="000000"/>
                <w:sz w:val="18"/>
                <w:szCs w:val="18"/>
                <w:u w:val="none"/>
              </w:rPr>
              <w:t>负责监督和指导本级机构的非车险理算、核赔工作</w:t>
            </w:r>
            <w:r>
              <w:rPr>
                <w:rFonts w:hint="eastAsia" w:ascii="宋体" w:hAnsi="宋体" w:eastAsia="宋体" w:cs="宋体"/>
                <w:i w:val="0"/>
                <w:iCs w:val="0"/>
                <w:color w:val="000000"/>
                <w:sz w:val="18"/>
                <w:szCs w:val="18"/>
                <w:u w:val="none"/>
                <w:lang w:eastAsia="zh-CN"/>
              </w:rPr>
              <w:t>；</w:t>
            </w:r>
          </w:p>
          <w:p w14:paraId="48F4DE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6.</w:t>
            </w:r>
            <w:r>
              <w:rPr>
                <w:rFonts w:hint="eastAsia" w:ascii="宋体" w:hAnsi="宋体" w:eastAsia="宋体" w:cs="宋体"/>
                <w:i w:val="0"/>
                <w:iCs w:val="0"/>
                <w:color w:val="000000"/>
                <w:sz w:val="18"/>
                <w:szCs w:val="18"/>
                <w:u w:val="none"/>
              </w:rPr>
              <w:t>对下级权限非车险案件的复勘工作</w:t>
            </w:r>
            <w:r>
              <w:rPr>
                <w:rFonts w:hint="eastAsia" w:ascii="宋体" w:hAnsi="宋体" w:eastAsia="宋体" w:cs="宋体"/>
                <w:i w:val="0"/>
                <w:iCs w:val="0"/>
                <w:color w:val="000000"/>
                <w:sz w:val="18"/>
                <w:szCs w:val="18"/>
                <w:u w:val="none"/>
                <w:lang w:eastAsia="zh-CN"/>
              </w:rPr>
              <w:t>；</w:t>
            </w:r>
          </w:p>
          <w:p w14:paraId="03BB0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7.</w:t>
            </w:r>
            <w:r>
              <w:rPr>
                <w:rFonts w:hint="eastAsia" w:ascii="宋体" w:hAnsi="宋体" w:eastAsia="宋体" w:cs="宋体"/>
                <w:i w:val="0"/>
                <w:iCs w:val="0"/>
                <w:color w:val="000000"/>
                <w:sz w:val="18"/>
                <w:szCs w:val="18"/>
                <w:u w:val="none"/>
              </w:rPr>
              <w:t>负责本级机构核保业务风险评估工作</w:t>
            </w:r>
            <w:r>
              <w:rPr>
                <w:rFonts w:hint="eastAsia" w:ascii="宋体" w:hAnsi="宋体" w:eastAsia="宋体" w:cs="宋体"/>
                <w:i w:val="0"/>
                <w:iCs w:val="0"/>
                <w:color w:val="000000"/>
                <w:sz w:val="18"/>
                <w:szCs w:val="18"/>
                <w:u w:val="none"/>
                <w:lang w:eastAsia="zh-CN"/>
              </w:rPr>
              <w:t>；</w:t>
            </w:r>
          </w:p>
          <w:p w14:paraId="617FB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8.</w:t>
            </w:r>
            <w:r>
              <w:rPr>
                <w:rFonts w:hint="eastAsia" w:ascii="宋体" w:hAnsi="宋体" w:eastAsia="宋体" w:cs="宋体"/>
                <w:i w:val="0"/>
                <w:iCs w:val="0"/>
                <w:color w:val="000000"/>
                <w:sz w:val="18"/>
                <w:szCs w:val="18"/>
                <w:u w:val="none"/>
              </w:rPr>
              <w:t>推动非车险理赔各操作岗位执行全险种理赔标准化作业</w:t>
            </w:r>
            <w:r>
              <w:rPr>
                <w:rFonts w:hint="eastAsia" w:ascii="宋体" w:hAnsi="宋体" w:eastAsia="宋体" w:cs="宋体"/>
                <w:i w:val="0"/>
                <w:iCs w:val="0"/>
                <w:color w:val="000000"/>
                <w:sz w:val="18"/>
                <w:szCs w:val="18"/>
                <w:u w:val="none"/>
                <w:lang w:eastAsia="zh-CN"/>
              </w:rPr>
              <w:t>；</w:t>
            </w:r>
          </w:p>
          <w:p w14:paraId="22E2A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eastAsia="zh-CN"/>
              </w:rPr>
              <w:t>9.</w:t>
            </w:r>
            <w:r>
              <w:rPr>
                <w:rFonts w:hint="eastAsia" w:ascii="宋体" w:hAnsi="宋体" w:eastAsia="宋体" w:cs="宋体"/>
                <w:i w:val="0"/>
                <w:iCs w:val="0"/>
                <w:color w:val="000000"/>
                <w:sz w:val="18"/>
                <w:szCs w:val="18"/>
                <w:u w:val="none"/>
              </w:rPr>
              <w:t>负责非车险理赔全流程的培训工作</w:t>
            </w:r>
            <w:r>
              <w:rPr>
                <w:rFonts w:hint="eastAsia" w:ascii="宋体" w:hAnsi="宋体" w:eastAsia="宋体" w:cs="宋体"/>
                <w:i w:val="0"/>
                <w:iCs w:val="0"/>
                <w:color w:val="000000"/>
                <w:sz w:val="18"/>
                <w:szCs w:val="18"/>
                <w:u w:val="none"/>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2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1.大学本科及以上学历；保险、船舶、工程、经济、法律等相关专业优先；</w:t>
            </w:r>
          </w:p>
          <w:p w14:paraId="7AFC1C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2.年龄在38周岁及以下，特别优秀者可适当放宽年龄要求；</w:t>
            </w:r>
          </w:p>
          <w:p w14:paraId="38438B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sz w:val="18"/>
                <w:szCs w:val="18"/>
                <w:lang w:val="en-US" w:eastAsia="zh-CN"/>
              </w:rPr>
              <w:t>具备</w:t>
            </w:r>
            <w:r>
              <w:rPr>
                <w:rFonts w:hint="eastAsia" w:ascii="宋体" w:hAnsi="宋体" w:eastAsia="宋体" w:cs="宋体"/>
                <w:i w:val="0"/>
                <w:iCs w:val="0"/>
                <w:color w:val="000000"/>
                <w:kern w:val="0"/>
                <w:sz w:val="18"/>
                <w:szCs w:val="18"/>
                <w:u w:val="none"/>
                <w:lang w:val="en-US" w:eastAsia="zh-CN" w:bidi="ar"/>
              </w:rPr>
              <w:t>5年及以上保险工作经验或3年及以上非车险核心岗位工作经验；通过行业内非车险核赔相关职业证书者优先；</w:t>
            </w:r>
          </w:p>
          <w:p w14:paraId="22196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4.具有较强的专业知识及沟通协调能力；</w:t>
            </w:r>
          </w:p>
          <w:p w14:paraId="64B77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5.工作细致认真，谨慎细心，责任心强；具有较强的人际沟通、协调能力、团队意识强；</w:t>
            </w:r>
          </w:p>
          <w:p w14:paraId="449788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6.具有良好的职业操守，中共党员优先。</w:t>
            </w:r>
          </w:p>
        </w:tc>
      </w:tr>
      <w:tr w14:paraId="27828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4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2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理赔客服部人伤核损岗</w:t>
            </w:r>
            <w:r>
              <w:rPr>
                <w:rFonts w:hint="eastAsia" w:ascii="宋体" w:hAnsi="宋体" w:eastAsia="宋体" w:cs="宋体"/>
                <w:i w:val="0"/>
                <w:iCs w:val="0"/>
                <w:color w:val="000000"/>
                <w:sz w:val="18"/>
                <w:szCs w:val="18"/>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2E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1.</w:t>
            </w:r>
            <w:r>
              <w:rPr>
                <w:rFonts w:hint="eastAsia" w:ascii="宋体" w:hAnsi="宋体" w:eastAsia="宋体" w:cs="宋体"/>
                <w:i w:val="0"/>
                <w:iCs w:val="0"/>
                <w:color w:val="000000"/>
                <w:sz w:val="18"/>
                <w:szCs w:val="18"/>
                <w:u w:val="none"/>
              </w:rPr>
              <w:t>对权限内全险种涉及人身伤亡赔案的医疗相关费用进行审核，对超权限赔案提出初核意见</w:t>
            </w:r>
            <w:r>
              <w:rPr>
                <w:rFonts w:hint="eastAsia" w:ascii="宋体" w:hAnsi="宋体" w:eastAsia="宋体" w:cs="宋体"/>
                <w:i w:val="0"/>
                <w:iCs w:val="0"/>
                <w:color w:val="000000"/>
                <w:sz w:val="18"/>
                <w:szCs w:val="18"/>
                <w:u w:val="none"/>
                <w:lang w:eastAsia="zh-CN"/>
              </w:rPr>
              <w:t>；</w:t>
            </w:r>
          </w:p>
          <w:p w14:paraId="11848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2.</w:t>
            </w:r>
            <w:r>
              <w:rPr>
                <w:rFonts w:hint="eastAsia" w:ascii="宋体" w:hAnsi="宋体" w:eastAsia="宋体" w:cs="宋体"/>
                <w:i w:val="0"/>
                <w:iCs w:val="0"/>
                <w:color w:val="000000"/>
                <w:sz w:val="18"/>
                <w:szCs w:val="18"/>
                <w:u w:val="none"/>
              </w:rPr>
              <w:t>制订人伤赔案的跟踪方案及跟踪周期，并监督查勘岗执行</w:t>
            </w:r>
            <w:r>
              <w:rPr>
                <w:rFonts w:hint="eastAsia" w:ascii="宋体" w:hAnsi="宋体" w:eastAsia="宋体" w:cs="宋体"/>
                <w:i w:val="0"/>
                <w:iCs w:val="0"/>
                <w:color w:val="000000"/>
                <w:sz w:val="18"/>
                <w:szCs w:val="18"/>
                <w:u w:val="none"/>
                <w:lang w:eastAsia="zh-CN"/>
              </w:rPr>
              <w:t>；</w:t>
            </w:r>
          </w:p>
          <w:p w14:paraId="0A2C7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3.</w:t>
            </w:r>
            <w:r>
              <w:rPr>
                <w:rFonts w:hint="eastAsia" w:ascii="宋体" w:hAnsi="宋体" w:eastAsia="宋体" w:cs="宋体"/>
                <w:i w:val="0"/>
                <w:iCs w:val="0"/>
                <w:color w:val="000000"/>
                <w:sz w:val="18"/>
                <w:szCs w:val="18"/>
                <w:u w:val="none"/>
              </w:rPr>
              <w:t>收集医疗相关标准，参与对公司合作医院资质的选择和评估</w:t>
            </w:r>
            <w:r>
              <w:rPr>
                <w:rFonts w:hint="eastAsia" w:ascii="宋体" w:hAnsi="宋体" w:eastAsia="宋体" w:cs="宋体"/>
                <w:i w:val="0"/>
                <w:iCs w:val="0"/>
                <w:color w:val="000000"/>
                <w:sz w:val="18"/>
                <w:szCs w:val="18"/>
                <w:u w:val="none"/>
                <w:lang w:eastAsia="zh-CN"/>
              </w:rPr>
              <w:t>；</w:t>
            </w:r>
          </w:p>
          <w:p w14:paraId="256C9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4.</w:t>
            </w:r>
            <w:r>
              <w:rPr>
                <w:rFonts w:hint="eastAsia" w:ascii="宋体" w:hAnsi="宋体" w:eastAsia="宋体" w:cs="宋体"/>
                <w:i w:val="0"/>
                <w:iCs w:val="0"/>
                <w:color w:val="000000"/>
                <w:sz w:val="18"/>
                <w:szCs w:val="18"/>
                <w:u w:val="none"/>
              </w:rPr>
              <w:t>负责对中支公司不定期进行非现场人身伤害核损业务检查</w:t>
            </w:r>
            <w:r>
              <w:rPr>
                <w:rFonts w:hint="eastAsia" w:ascii="宋体" w:hAnsi="宋体" w:eastAsia="宋体" w:cs="宋体"/>
                <w:i w:val="0"/>
                <w:iCs w:val="0"/>
                <w:color w:val="000000"/>
                <w:sz w:val="18"/>
                <w:szCs w:val="18"/>
                <w:u w:val="none"/>
                <w:lang w:eastAsia="zh-CN"/>
              </w:rPr>
              <w:t>；</w:t>
            </w:r>
          </w:p>
          <w:p w14:paraId="51367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5.</w:t>
            </w:r>
            <w:r>
              <w:rPr>
                <w:rFonts w:hint="eastAsia" w:ascii="宋体" w:hAnsi="宋体" w:eastAsia="宋体" w:cs="宋体"/>
                <w:i w:val="0"/>
                <w:iCs w:val="0"/>
                <w:color w:val="000000"/>
                <w:sz w:val="18"/>
                <w:szCs w:val="18"/>
                <w:u w:val="none"/>
              </w:rPr>
              <w:t>负责统计、分析日常超权限业务，并做好超权限核损业务的记录工作</w:t>
            </w:r>
            <w:r>
              <w:rPr>
                <w:rFonts w:hint="eastAsia" w:ascii="宋体" w:hAnsi="宋体" w:eastAsia="宋体" w:cs="宋体"/>
                <w:i w:val="0"/>
                <w:iCs w:val="0"/>
                <w:color w:val="000000"/>
                <w:sz w:val="18"/>
                <w:szCs w:val="18"/>
                <w:u w:val="none"/>
                <w:lang w:eastAsia="zh-CN"/>
              </w:rPr>
              <w:t>；</w:t>
            </w:r>
          </w:p>
          <w:p w14:paraId="765FE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6.</w:t>
            </w:r>
            <w:r>
              <w:rPr>
                <w:rFonts w:hint="eastAsia" w:ascii="宋体" w:hAnsi="宋体" w:eastAsia="宋体" w:cs="宋体"/>
                <w:i w:val="0"/>
                <w:iCs w:val="0"/>
                <w:color w:val="000000"/>
                <w:sz w:val="18"/>
                <w:szCs w:val="18"/>
                <w:u w:val="none"/>
              </w:rPr>
              <w:t>负责建立人身伤害核损档案资料</w:t>
            </w:r>
            <w:r>
              <w:rPr>
                <w:rFonts w:hint="eastAsia" w:ascii="宋体" w:hAnsi="宋体" w:eastAsia="宋体" w:cs="宋体"/>
                <w:i w:val="0"/>
                <w:iCs w:val="0"/>
                <w:color w:val="000000"/>
                <w:sz w:val="18"/>
                <w:szCs w:val="18"/>
                <w:u w:val="none"/>
                <w:lang w:eastAsia="zh-CN"/>
              </w:rPr>
              <w:t>；</w:t>
            </w:r>
          </w:p>
          <w:p w14:paraId="765A11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7.</w:t>
            </w:r>
            <w:r>
              <w:rPr>
                <w:rFonts w:hint="eastAsia" w:ascii="宋体" w:hAnsi="宋体" w:eastAsia="宋体" w:cs="宋体"/>
                <w:i w:val="0"/>
                <w:iCs w:val="0"/>
                <w:color w:val="000000"/>
                <w:sz w:val="18"/>
                <w:szCs w:val="18"/>
                <w:u w:val="none"/>
              </w:rPr>
              <w:t>承担建立各地定点医疗单位及药品数据库，并定期补充更新资料</w:t>
            </w:r>
            <w:r>
              <w:rPr>
                <w:rFonts w:hint="eastAsia" w:ascii="宋体" w:hAnsi="宋体" w:eastAsia="宋体" w:cs="宋体"/>
                <w:i w:val="0"/>
                <w:iCs w:val="0"/>
                <w:color w:val="000000"/>
                <w:sz w:val="18"/>
                <w:szCs w:val="18"/>
                <w:u w:val="none"/>
                <w:lang w:eastAsia="zh-CN"/>
              </w:rPr>
              <w:t>；</w:t>
            </w:r>
          </w:p>
          <w:p w14:paraId="14D70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eastAsia="zh-CN"/>
              </w:rPr>
              <w:t>8.</w:t>
            </w:r>
            <w:r>
              <w:rPr>
                <w:rFonts w:hint="eastAsia" w:ascii="宋体" w:hAnsi="宋体" w:eastAsia="宋体" w:cs="宋体"/>
                <w:i w:val="0"/>
                <w:iCs w:val="0"/>
                <w:color w:val="000000"/>
                <w:sz w:val="18"/>
                <w:szCs w:val="18"/>
                <w:u w:val="none"/>
              </w:rPr>
              <w:t>负责指导查勘人员对人伤赔案初次预估立案金额的确定及后续跟进工作</w:t>
            </w:r>
            <w:r>
              <w:rPr>
                <w:rFonts w:hint="eastAsia" w:ascii="宋体" w:hAnsi="宋体" w:eastAsia="宋体" w:cs="宋体"/>
                <w:i w:val="0"/>
                <w:iCs w:val="0"/>
                <w:color w:val="000000"/>
                <w:sz w:val="18"/>
                <w:szCs w:val="18"/>
                <w:u w:val="none"/>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B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1.大学本科及以上学历；临床医学、法医、医疗保险等相关专业优先；</w:t>
            </w:r>
          </w:p>
          <w:p w14:paraId="40CE61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2.年龄在38周岁及以下，特别优秀者可适当放宽年龄要求；</w:t>
            </w:r>
          </w:p>
          <w:p w14:paraId="406D6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sz w:val="18"/>
                <w:szCs w:val="18"/>
                <w:lang w:val="en-US" w:eastAsia="zh-CN"/>
              </w:rPr>
              <w:t>具备</w:t>
            </w:r>
            <w:r>
              <w:rPr>
                <w:rFonts w:hint="eastAsia" w:ascii="宋体" w:hAnsi="宋体" w:eastAsia="宋体" w:cs="宋体"/>
                <w:i w:val="0"/>
                <w:iCs w:val="0"/>
                <w:color w:val="000000"/>
                <w:kern w:val="0"/>
                <w:sz w:val="18"/>
                <w:szCs w:val="18"/>
                <w:u w:val="none"/>
                <w:lang w:val="en-US" w:eastAsia="zh-CN" w:bidi="ar"/>
              </w:rPr>
              <w:t>3年及以上保险行业医疗审核等相关工作经验；</w:t>
            </w:r>
          </w:p>
          <w:p w14:paraId="4E99C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4.熟悉医学知识与保险相关知识、熟悉保险相关政策法规；  </w:t>
            </w:r>
          </w:p>
          <w:p w14:paraId="3DF45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5.工作细致认真，谨慎细心，责任心强；具有较强的人际沟通、协调能力、团队意识强；  </w:t>
            </w:r>
          </w:p>
          <w:p w14:paraId="0CD97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6.具有良好的职业操守，中共党员优先。                            </w:t>
            </w:r>
          </w:p>
        </w:tc>
      </w:tr>
      <w:tr w14:paraId="5117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E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湖北分公司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7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sz w:val="18"/>
                <w:szCs w:val="18"/>
                <w:highlight w:val="none"/>
                <w:u w:val="none"/>
                <w:lang w:val="en-US" w:eastAsia="zh-CN"/>
              </w:rPr>
              <w:t>理赔客服部查勘岗</w:t>
            </w:r>
            <w:r>
              <w:rPr>
                <w:rFonts w:hint="eastAsia" w:ascii="宋体" w:hAnsi="宋体" w:eastAsia="宋体" w:cs="宋体"/>
                <w:i w:val="0"/>
                <w:iCs w:val="0"/>
                <w:color w:val="000000"/>
                <w:sz w:val="18"/>
                <w:szCs w:val="18"/>
                <w:highlight w:val="none"/>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1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1.</w:t>
            </w:r>
            <w:r>
              <w:rPr>
                <w:rFonts w:hint="eastAsia" w:ascii="宋体" w:hAnsi="宋体" w:eastAsia="宋体" w:cs="宋体"/>
                <w:i w:val="0"/>
                <w:iCs w:val="0"/>
                <w:color w:val="000000"/>
                <w:sz w:val="18"/>
                <w:szCs w:val="18"/>
                <w:highlight w:val="none"/>
                <w:u w:val="none"/>
              </w:rPr>
              <w:t>根据调度中心指令，负责本机构承保和管辖区域内出险的全险种案件的现场查勘、定损、现场资料收集和客户解释工作</w:t>
            </w:r>
            <w:r>
              <w:rPr>
                <w:rFonts w:hint="eastAsia" w:ascii="宋体" w:hAnsi="宋体" w:eastAsia="宋体" w:cs="宋体"/>
                <w:i w:val="0"/>
                <w:iCs w:val="0"/>
                <w:color w:val="000000"/>
                <w:sz w:val="18"/>
                <w:szCs w:val="18"/>
                <w:highlight w:val="none"/>
                <w:u w:val="none"/>
                <w:lang w:eastAsia="zh-CN"/>
              </w:rPr>
              <w:t>；</w:t>
            </w:r>
          </w:p>
          <w:p w14:paraId="534FF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2.</w:t>
            </w:r>
            <w:r>
              <w:rPr>
                <w:rFonts w:hint="eastAsia" w:ascii="宋体" w:hAnsi="宋体" w:eastAsia="宋体" w:cs="宋体"/>
                <w:i w:val="0"/>
                <w:iCs w:val="0"/>
                <w:color w:val="000000"/>
                <w:sz w:val="18"/>
                <w:szCs w:val="18"/>
                <w:highlight w:val="none"/>
                <w:u w:val="none"/>
              </w:rPr>
              <w:t>负责全险种人伤案件的人伤跟踪等理赔咨询服务</w:t>
            </w:r>
            <w:r>
              <w:rPr>
                <w:rFonts w:hint="eastAsia" w:ascii="宋体" w:hAnsi="宋体" w:eastAsia="宋体" w:cs="宋体"/>
                <w:i w:val="0"/>
                <w:iCs w:val="0"/>
                <w:color w:val="000000"/>
                <w:sz w:val="18"/>
                <w:szCs w:val="18"/>
                <w:highlight w:val="none"/>
                <w:u w:val="none"/>
                <w:lang w:eastAsia="zh-CN"/>
              </w:rPr>
              <w:t>；</w:t>
            </w:r>
          </w:p>
          <w:p w14:paraId="1A08A9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3.</w:t>
            </w:r>
            <w:r>
              <w:rPr>
                <w:rFonts w:hint="eastAsia" w:ascii="宋体" w:hAnsi="宋体" w:eastAsia="宋体" w:cs="宋体"/>
                <w:i w:val="0"/>
                <w:iCs w:val="0"/>
                <w:color w:val="000000"/>
                <w:sz w:val="18"/>
                <w:szCs w:val="18"/>
                <w:highlight w:val="none"/>
                <w:u w:val="none"/>
              </w:rPr>
              <w:t>负责内部案件流转交接工作</w:t>
            </w:r>
            <w:r>
              <w:rPr>
                <w:rFonts w:hint="eastAsia" w:ascii="宋体" w:hAnsi="宋体" w:eastAsia="宋体" w:cs="宋体"/>
                <w:i w:val="0"/>
                <w:iCs w:val="0"/>
                <w:color w:val="000000"/>
                <w:sz w:val="18"/>
                <w:szCs w:val="18"/>
                <w:highlight w:val="none"/>
                <w:u w:val="none"/>
                <w:lang w:eastAsia="zh-CN"/>
              </w:rPr>
              <w:t>；</w:t>
            </w:r>
          </w:p>
          <w:p w14:paraId="3BB0C2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sz w:val="18"/>
                <w:szCs w:val="18"/>
                <w:highlight w:val="none"/>
                <w:u w:val="none"/>
                <w:lang w:eastAsia="zh-CN"/>
              </w:rPr>
              <w:t>4.</w:t>
            </w:r>
            <w:r>
              <w:rPr>
                <w:rFonts w:hint="eastAsia" w:ascii="宋体" w:hAnsi="宋体" w:eastAsia="宋体" w:cs="宋体"/>
                <w:i w:val="0"/>
                <w:iCs w:val="0"/>
                <w:color w:val="000000"/>
                <w:sz w:val="18"/>
                <w:szCs w:val="18"/>
                <w:highlight w:val="none"/>
                <w:u w:val="none"/>
              </w:rPr>
              <w:t>协助完成合作医院、救援机构、公、检、法等机构的日常联络维护工作</w:t>
            </w:r>
            <w:r>
              <w:rPr>
                <w:rFonts w:hint="eastAsia" w:ascii="宋体" w:hAnsi="宋体" w:eastAsia="宋体" w:cs="宋体"/>
                <w:i w:val="0"/>
                <w:iCs w:val="0"/>
                <w:color w:val="000000"/>
                <w:sz w:val="18"/>
                <w:szCs w:val="18"/>
                <w:highlight w:val="none"/>
                <w:u w:val="none"/>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B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1.大学本科及以上学历，汽车工程、汽车营销、机械、医疗、工程、船舶等相关专业优先；</w:t>
            </w:r>
          </w:p>
          <w:p w14:paraId="2CC3CF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2.年龄在35周岁及以下，特别优秀者可适当放宽年龄要求；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1年及以上保险业查勘工作经验；</w:t>
            </w:r>
          </w:p>
          <w:p w14:paraId="4F212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4.熟悉车险汽车构造、汽车维修常识、汽车及机械原理及非车险知识；</w:t>
            </w:r>
          </w:p>
          <w:p w14:paraId="4CA0D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5.熟悉保险条款和保险法规；熟悉交通事故处理程序和交通法规，熟练掌握电脑操作，持有C1类以上级有效驾驶证照；</w:t>
            </w:r>
          </w:p>
          <w:p w14:paraId="5E836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6.工作细致认真，谨慎细心，责任心强；具有较强的人际沟通、协调能力、团队意识强；</w:t>
            </w:r>
          </w:p>
          <w:p w14:paraId="22A62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7.具有良好的职业操守，中共党员优先。 </w:t>
            </w:r>
          </w:p>
        </w:tc>
      </w:tr>
      <w:tr w14:paraId="079AB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3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湖北分公司三级机构</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DC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18"/>
                <w:szCs w:val="18"/>
                <w:u w:val="none"/>
                <w:lang w:val="en-US" w:eastAsia="zh-CN"/>
              </w:rPr>
              <w:t>中心支公司主要负责人</w:t>
            </w:r>
            <w:r>
              <w:rPr>
                <w:rFonts w:hint="eastAsia" w:ascii="宋体" w:hAnsi="宋体" w:eastAsia="宋体" w:cs="宋体"/>
                <w:i w:val="0"/>
                <w:iCs w:val="0"/>
                <w:color w:val="000000"/>
                <w:sz w:val="18"/>
                <w:szCs w:val="18"/>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2A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1.负责本机构权限范围内的业务及运营管理，达成公司经营目标；</w:t>
            </w:r>
          </w:p>
          <w:p w14:paraId="6ECA0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2.执行总、分公司的财务管理制度，加强机构财务管理，提高营业利润；</w:t>
            </w:r>
          </w:p>
          <w:p w14:paraId="4C101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3.负责业务团队的建设和管理，制定有效的业务推动和激励方案，提升绩效产能；</w:t>
            </w:r>
          </w:p>
          <w:p w14:paraId="25C35A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4.严格遵循当地监管部门的管理要求，依法合规经营；</w:t>
            </w:r>
          </w:p>
          <w:p w14:paraId="728B0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5.严格贯彻实施公司各项内控制度，防范风险。</w:t>
            </w:r>
          </w:p>
          <w:p w14:paraId="5F947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6529">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中共党员；</w:t>
            </w:r>
          </w:p>
          <w:p w14:paraId="6D5DE357">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大学本科及以上学历；保险、金融、市场营销、工商管理等相关专业优先；</w:t>
            </w:r>
          </w:p>
          <w:p w14:paraId="03760E9F">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年龄在45周岁及以下，特别优秀者可适当放宽年龄要求；</w:t>
            </w:r>
          </w:p>
          <w:p w14:paraId="5CE275AE">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sz w:val="18"/>
                <w:szCs w:val="18"/>
                <w:lang w:val="en-US" w:eastAsia="zh-CN"/>
              </w:rPr>
              <w:t>具备</w:t>
            </w:r>
            <w:r>
              <w:rPr>
                <w:rFonts w:hint="eastAsia" w:ascii="宋体" w:hAnsi="宋体" w:eastAsia="宋体" w:cs="宋体"/>
                <w:i w:val="0"/>
                <w:iCs w:val="0"/>
                <w:color w:val="000000"/>
                <w:kern w:val="0"/>
                <w:sz w:val="18"/>
                <w:szCs w:val="18"/>
                <w:u w:val="none"/>
                <w:lang w:val="en-US" w:eastAsia="zh-CN" w:bidi="ar"/>
              </w:rPr>
              <w:t>3年以上金融工作或者5年以上经济工作经历；</w:t>
            </w:r>
          </w:p>
          <w:p w14:paraId="51E6E246">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具有下列任职经历之一：担任保险公司高级管理人员2年以上；担任保险公司分公司、中心支公司部门主要负责人以上职务2年以上；担任其他金融机构高级管理人员2年以上；担任国家机关、大中型企业相当管理职务3年以上；</w:t>
            </w:r>
          </w:p>
          <w:p w14:paraId="3FAF47F0">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具备较强的业务开拓能力、机构管理能力，具备良好的政治素养和职业道德、优秀的领导能力、决策能力；</w:t>
            </w:r>
          </w:p>
          <w:p w14:paraId="29081384">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具有良好的职业操守。</w:t>
            </w:r>
          </w:p>
        </w:tc>
      </w:tr>
      <w:tr w14:paraId="050E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51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湖北分公司三级机构</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C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sz w:val="18"/>
                <w:szCs w:val="18"/>
                <w:highlight w:val="none"/>
                <w:u w:val="none"/>
                <w:lang w:val="en-US" w:eastAsia="zh-CN"/>
              </w:rPr>
              <w:t>中心支公司财务综合岗</w:t>
            </w:r>
            <w:r>
              <w:rPr>
                <w:rFonts w:hint="eastAsia" w:ascii="宋体" w:hAnsi="宋体" w:eastAsia="宋体" w:cs="宋体"/>
                <w:i w:val="0"/>
                <w:iCs w:val="0"/>
                <w:color w:val="000000"/>
                <w:sz w:val="18"/>
                <w:szCs w:val="18"/>
                <w:highlight w:val="none"/>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F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1.</w:t>
            </w:r>
            <w:r>
              <w:rPr>
                <w:rFonts w:hint="eastAsia" w:ascii="宋体" w:hAnsi="宋体" w:eastAsia="宋体" w:cs="宋体"/>
                <w:i w:val="0"/>
                <w:iCs w:val="0"/>
                <w:color w:val="000000"/>
                <w:sz w:val="18"/>
                <w:szCs w:val="18"/>
                <w:highlight w:val="none"/>
                <w:u w:val="none"/>
              </w:rPr>
              <w:t>负责日常财务核算及综合管理工作，包括财务、行政、人事等管理工作</w:t>
            </w:r>
            <w:r>
              <w:rPr>
                <w:rFonts w:hint="eastAsia" w:ascii="宋体" w:hAnsi="宋体" w:eastAsia="宋体" w:cs="宋体"/>
                <w:i w:val="0"/>
                <w:iCs w:val="0"/>
                <w:color w:val="000000"/>
                <w:sz w:val="18"/>
                <w:szCs w:val="18"/>
                <w:highlight w:val="none"/>
                <w:u w:val="none"/>
                <w:lang w:eastAsia="zh-CN"/>
              </w:rPr>
              <w:t>；</w:t>
            </w:r>
          </w:p>
          <w:p w14:paraId="0BC8C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2.</w:t>
            </w:r>
            <w:r>
              <w:rPr>
                <w:rFonts w:hint="eastAsia" w:ascii="宋体" w:hAnsi="宋体" w:eastAsia="宋体" w:cs="宋体"/>
                <w:i w:val="0"/>
                <w:iCs w:val="0"/>
                <w:color w:val="000000"/>
                <w:sz w:val="18"/>
                <w:szCs w:val="18"/>
                <w:highlight w:val="none"/>
                <w:u w:val="none"/>
              </w:rPr>
              <w:t>负责支公司机构建立、撤并等所需资料的收集、报备工作</w:t>
            </w:r>
            <w:r>
              <w:rPr>
                <w:rFonts w:hint="eastAsia" w:ascii="宋体" w:hAnsi="宋体" w:eastAsia="宋体" w:cs="宋体"/>
                <w:i w:val="0"/>
                <w:iCs w:val="0"/>
                <w:color w:val="000000"/>
                <w:sz w:val="18"/>
                <w:szCs w:val="18"/>
                <w:highlight w:val="none"/>
                <w:u w:val="none"/>
                <w:lang w:eastAsia="zh-CN"/>
              </w:rPr>
              <w:t>；</w:t>
            </w:r>
            <w:r>
              <w:rPr>
                <w:rFonts w:hint="eastAsia" w:ascii="宋体" w:hAnsi="宋体" w:eastAsia="宋体" w:cs="宋体"/>
                <w:i w:val="0"/>
                <w:iCs w:val="0"/>
                <w:color w:val="000000"/>
                <w:sz w:val="18"/>
                <w:szCs w:val="18"/>
                <w:highlight w:val="none"/>
                <w:u w:val="none"/>
              </w:rPr>
              <w:t xml:space="preserve">        </w:t>
            </w:r>
            <w:r>
              <w:rPr>
                <w:rFonts w:hint="eastAsia" w:ascii="宋体" w:hAnsi="宋体" w:eastAsia="宋体" w:cs="宋体"/>
                <w:i w:val="0"/>
                <w:iCs w:val="0"/>
                <w:color w:val="000000"/>
                <w:sz w:val="18"/>
                <w:szCs w:val="18"/>
                <w:highlight w:val="none"/>
                <w:u w:val="none"/>
                <w:lang w:val="en-US" w:eastAsia="zh-CN"/>
              </w:rPr>
              <w:t xml:space="preserve">         </w:t>
            </w:r>
            <w:r>
              <w:rPr>
                <w:rFonts w:hint="eastAsia" w:ascii="宋体" w:hAnsi="宋体" w:eastAsia="宋体" w:cs="宋体"/>
                <w:i w:val="0"/>
                <w:iCs w:val="0"/>
                <w:color w:val="000000"/>
                <w:sz w:val="18"/>
                <w:szCs w:val="18"/>
                <w:highlight w:val="none"/>
                <w:u w:val="none"/>
                <w:lang w:eastAsia="zh-CN"/>
              </w:rPr>
              <w:t>3.</w:t>
            </w:r>
            <w:r>
              <w:rPr>
                <w:rFonts w:hint="eastAsia" w:ascii="宋体" w:hAnsi="宋体" w:eastAsia="宋体" w:cs="宋体"/>
                <w:i w:val="0"/>
                <w:iCs w:val="0"/>
                <w:color w:val="000000"/>
                <w:sz w:val="18"/>
                <w:szCs w:val="18"/>
                <w:highlight w:val="none"/>
                <w:u w:val="none"/>
              </w:rPr>
              <w:t>负责中支人员管理工作，包括但不限于应聘人员资料的收集、员工档案的建立及员工变更手续办理</w:t>
            </w:r>
            <w:r>
              <w:rPr>
                <w:rFonts w:hint="eastAsia" w:ascii="宋体" w:hAnsi="宋体" w:eastAsia="宋体" w:cs="宋体"/>
                <w:i w:val="0"/>
                <w:iCs w:val="0"/>
                <w:color w:val="000000"/>
                <w:sz w:val="18"/>
                <w:szCs w:val="18"/>
                <w:highlight w:val="none"/>
                <w:u w:val="none"/>
                <w:lang w:eastAsia="zh-CN"/>
              </w:rPr>
              <w:t>；</w:t>
            </w:r>
          </w:p>
          <w:p w14:paraId="5C137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4.</w:t>
            </w:r>
            <w:r>
              <w:rPr>
                <w:rFonts w:hint="eastAsia" w:ascii="宋体" w:hAnsi="宋体" w:eastAsia="宋体" w:cs="宋体"/>
                <w:i w:val="0"/>
                <w:iCs w:val="0"/>
                <w:color w:val="000000"/>
                <w:sz w:val="18"/>
                <w:szCs w:val="18"/>
                <w:highlight w:val="none"/>
                <w:u w:val="none"/>
              </w:rPr>
              <w:t>负责中支综合行政事务管理，包括但不限于中支固定资产、印章证照的管理和使用</w:t>
            </w:r>
            <w:r>
              <w:rPr>
                <w:rFonts w:hint="eastAsia" w:ascii="宋体" w:hAnsi="宋体" w:eastAsia="宋体" w:cs="宋体"/>
                <w:i w:val="0"/>
                <w:iCs w:val="0"/>
                <w:color w:val="000000"/>
                <w:sz w:val="18"/>
                <w:szCs w:val="18"/>
                <w:highlight w:val="none"/>
                <w:u w:val="none"/>
                <w:lang w:eastAsia="zh-CN"/>
              </w:rPr>
              <w:t>；</w:t>
            </w:r>
          </w:p>
          <w:p w14:paraId="5254B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sz w:val="18"/>
                <w:szCs w:val="18"/>
                <w:highlight w:val="none"/>
                <w:u w:val="none"/>
                <w:lang w:eastAsia="zh-CN"/>
              </w:rPr>
              <w:t>5.</w:t>
            </w:r>
            <w:r>
              <w:rPr>
                <w:rFonts w:hint="eastAsia" w:ascii="宋体" w:hAnsi="宋体" w:eastAsia="宋体" w:cs="宋体"/>
                <w:i w:val="0"/>
                <w:iCs w:val="0"/>
                <w:color w:val="000000"/>
                <w:sz w:val="18"/>
                <w:szCs w:val="18"/>
                <w:highlight w:val="none"/>
                <w:u w:val="none"/>
              </w:rPr>
              <w:t>负责中支财务事务，包括但不限于审核机构的费用报销，办理税务申报及相关涉税事项，确保依法纳税</w:t>
            </w:r>
            <w:r>
              <w:rPr>
                <w:rFonts w:hint="eastAsia" w:ascii="宋体" w:hAnsi="宋体" w:eastAsia="宋体" w:cs="宋体"/>
                <w:i w:val="0"/>
                <w:iCs w:val="0"/>
                <w:color w:val="000000"/>
                <w:sz w:val="18"/>
                <w:szCs w:val="18"/>
                <w:highlight w:val="none"/>
                <w:u w:val="none"/>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0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1.全日制大学本科及以上学历；行政、财务等相关专业优先；</w:t>
            </w:r>
          </w:p>
          <w:p w14:paraId="27E71D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2.年龄在35周岁及以下，特别优秀者可适当放宽年龄要求；                                                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3年及以上人事行政、财务等相关工作经验；具备会计职称者优先；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4.熟悉办公软件；工作细致、责任心强、品行端正，严守公司秘密；</w:t>
            </w:r>
          </w:p>
          <w:p w14:paraId="58517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5.具有良好的职业操守，中共党员优先。</w:t>
            </w:r>
          </w:p>
        </w:tc>
      </w:tr>
      <w:tr w14:paraId="76CA3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2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湖北分公司四级机构</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18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sz w:val="18"/>
                <w:szCs w:val="18"/>
                <w:highlight w:val="none"/>
                <w:u w:val="none"/>
                <w:lang w:val="en-US" w:eastAsia="zh-CN"/>
              </w:rPr>
              <w:t>支公司经理</w:t>
            </w:r>
            <w:r>
              <w:rPr>
                <w:rFonts w:hint="eastAsia" w:ascii="宋体" w:hAnsi="宋体" w:eastAsia="宋体" w:cs="宋体"/>
                <w:i w:val="0"/>
                <w:iCs w:val="0"/>
                <w:color w:val="000000"/>
                <w:sz w:val="18"/>
                <w:szCs w:val="18"/>
                <w:highlight w:val="none"/>
                <w:u w:val="none"/>
                <w:lang w:val="en-US" w:eastAsia="zh-CN"/>
              </w:rPr>
              <w:br w:type="textWrapping"/>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4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1.制定支公司业务发展规划、年度业务发展计划，统筹资源配置，完成年度任务指标；</w:t>
            </w:r>
          </w:p>
          <w:p w14:paraId="582DC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2.统筹支公司资源，确保资源配置合理、高效、科学，促进公司业务持续发展；</w:t>
            </w:r>
          </w:p>
          <w:p w14:paraId="5CCB1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3.负责销售队伍建设，促进销售人员销售能力的提高；</w:t>
            </w:r>
          </w:p>
          <w:p w14:paraId="2709D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4.执行公司财务管理制度，加强机构财务管理，提高营业利润；</w:t>
            </w:r>
          </w:p>
          <w:p w14:paraId="32EC7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rPr>
              <w:t>5.严格遵循当地监管部门的管理要求，依法合规经营。</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4A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1.大学本科及以上学历；保险、金融、市场营销、工商管理等相关专业优先；</w:t>
            </w:r>
          </w:p>
          <w:p w14:paraId="4B972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2.年龄在42周岁及以下，特别优秀者可适当放宽年龄要求；</w:t>
            </w:r>
          </w:p>
          <w:p w14:paraId="531CF7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3.从事金融工作3年以上或者经济工作5年以上；</w:t>
            </w:r>
          </w:p>
          <w:p w14:paraId="31D81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4.在当地具有一定的社会资源；诚实守信，具有良好的沟通能力，对市场变化具有较高的敏锐度，具有出色的领导能力；</w:t>
            </w:r>
          </w:p>
          <w:p w14:paraId="190EA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5.具有良好的职业操守，中共党员优先。</w:t>
            </w:r>
          </w:p>
        </w:tc>
      </w:tr>
    </w:tbl>
    <w:p w14:paraId="21C061EA">
      <w:pPr>
        <w:rPr>
          <w:rFonts w:hint="eastAsia"/>
        </w:rPr>
      </w:pPr>
    </w:p>
    <w:p w14:paraId="4BCE44EE">
      <w:bookmarkStart w:id="6" w:name="_GoBack"/>
      <w:bookmarkEnd w:id="6"/>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139CEC"/>
    <w:multiLevelType w:val="singleLevel"/>
    <w:tmpl w:val="0F139CEC"/>
    <w:lvl w:ilvl="0" w:tentative="0">
      <w:start w:val="1"/>
      <w:numFmt w:val="decimal"/>
      <w:suff w:val="nothing"/>
      <w:lvlText w:val="%1."/>
      <w:lvlJc w:val="left"/>
    </w:lvl>
  </w:abstractNum>
  <w:abstractNum w:abstractNumId="1">
    <w:nsid w:val="348CB3AE"/>
    <w:multiLevelType w:val="singleLevel"/>
    <w:tmpl w:val="348CB3A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7039B"/>
    <w:rsid w:val="060C3122"/>
    <w:rsid w:val="064B1790"/>
    <w:rsid w:val="10F75BE0"/>
    <w:rsid w:val="20B14BE3"/>
    <w:rsid w:val="267D1CE5"/>
    <w:rsid w:val="357A7D54"/>
    <w:rsid w:val="37E848F0"/>
    <w:rsid w:val="40DD6CBC"/>
    <w:rsid w:val="40DF5099"/>
    <w:rsid w:val="51CF4948"/>
    <w:rsid w:val="53825163"/>
    <w:rsid w:val="5500705E"/>
    <w:rsid w:val="59A60F36"/>
    <w:rsid w:val="5C052FC8"/>
    <w:rsid w:val="63A67D8E"/>
    <w:rsid w:val="73995038"/>
    <w:rsid w:val="78BE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0" w:lineRule="exact"/>
      <w:ind w:firstLine="640" w:firstLineChars="200"/>
      <w:jc w:val="both"/>
    </w:pPr>
    <w:rPr>
      <w:rFonts w:ascii="仿宋_GB2312" w:hAnsi="仿宋_GB2312"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2022-09-19T03:10:00Z</dcterms:created>
  <dc:creator>admin</dc:creator>
  <cp:lastModifiedBy>鞠战鹏</cp:lastModifiedBy>
  <dcterms:modified xsi:type="dcterms:W3CDTF">2026-09-03T01:48:01Z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E356695FE1364A21A29F0D2D565C447B</vt:lpwstr>
  </property>
</Properties>
</file>