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2"/>
        <w:rPr>
          <w:rFonts w:hint="default" w:ascii="Times New Roman" w:hAnsi="Times New Roman" w:eastAsia="仿宋_GB2312" w:cs="Times New Roman"/>
          <w:sz w:val="28"/>
          <w:szCs w:val="28"/>
          <w:lang w:val="en-US" w:eastAsia="zh-CN"/>
        </w:rPr>
      </w:pPr>
      <w:bookmarkStart w:id="0" w:name="_GoBack"/>
      <w:r>
        <w:rPr>
          <w:rFonts w:hint="default" w:ascii="Times New Roman" w:hAnsi="Times New Roman" w:eastAsia="仿宋_GB2312" w:cs="Times New Roman"/>
          <w:sz w:val="28"/>
          <w:szCs w:val="28"/>
          <w:lang w:val="en-US" w:eastAsia="zh-CN"/>
        </w:rPr>
        <w:t>附件</w:t>
      </w:r>
      <w:r>
        <w:rPr>
          <w:rFonts w:hint="default" w:ascii="Times New Roman" w:hAnsi="Times New Roman" w:eastAsia="仿宋_GB2312" w:cs="Times New Roman"/>
          <w:sz w:val="28"/>
          <w:szCs w:val="28"/>
          <w:lang w:eastAsia="zh-CN"/>
        </w:rPr>
        <w:t>1</w:t>
      </w:r>
      <w:r>
        <w:rPr>
          <w:rFonts w:hint="default" w:ascii="Times New Roman" w:hAnsi="Times New Roman" w:eastAsia="仿宋_GB2312" w:cs="Times New Roman"/>
          <w:sz w:val="28"/>
          <w:szCs w:val="28"/>
          <w:lang w:val="en-US" w:eastAsia="zh-CN"/>
        </w:rPr>
        <w:t>：</w:t>
      </w:r>
    </w:p>
    <w:p>
      <w:pPr>
        <w:pStyle w:val="2"/>
        <w:jc w:val="center"/>
        <w:rPr>
          <w:rFonts w:hint="default" w:ascii="Times New Roman" w:hAnsi="Times New Roman" w:eastAsia="方正小标宋简体" w:cs="Times New Roman"/>
          <w:sz w:val="44"/>
          <w:szCs w:val="44"/>
        </w:rPr>
      </w:pPr>
      <w:r>
        <w:rPr>
          <w:rFonts w:hint="default" w:ascii="Times New Roman" w:hAnsi="Times New Roman" w:eastAsia="方正小标宋简体" w:cs="Times New Roman"/>
          <w:sz w:val="44"/>
          <w:szCs w:val="44"/>
        </w:rPr>
        <w:t>桂东县县属国有企业2026年联合公开招聘工作人员岗位信息表</w:t>
      </w:r>
    </w:p>
    <w:bookmarkEnd w:id="0"/>
    <w:tbl>
      <w:tblPr>
        <w:tblStyle w:val="4"/>
        <w:tblW w:w="4996" w:type="pct"/>
        <w:jc w:val="center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17"/>
        <w:gridCol w:w="788"/>
        <w:gridCol w:w="951"/>
        <w:gridCol w:w="1251"/>
        <w:gridCol w:w="733"/>
        <w:gridCol w:w="697"/>
        <w:gridCol w:w="931"/>
        <w:gridCol w:w="938"/>
        <w:gridCol w:w="1957"/>
        <w:gridCol w:w="3736"/>
        <w:gridCol w:w="1763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2" w:hRule="atLeast"/>
          <w:tblHeader/>
          <w:jc w:val="center"/>
        </w:trPr>
        <w:tc>
          <w:tcPr>
            <w:tcW w:w="14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序号</w:t>
            </w:r>
          </w:p>
        </w:tc>
        <w:tc>
          <w:tcPr>
            <w:tcW w:w="27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县属国有企业</w:t>
            </w:r>
          </w:p>
        </w:tc>
        <w:tc>
          <w:tcPr>
            <w:tcW w:w="33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auto"/>
                <w:sz w:val="20"/>
                <w:szCs w:val="20"/>
                <w:highlight w:val="none"/>
                <w:u w:val="no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auto"/>
                <w:sz w:val="20"/>
                <w:szCs w:val="20"/>
                <w:highlight w:val="none"/>
                <w:u w:val="none"/>
                <w:lang w:eastAsia="zh-CN"/>
              </w:rPr>
              <w:t>部门</w:t>
            </w: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auto"/>
                <w:sz w:val="20"/>
                <w:szCs w:val="20"/>
                <w:highlight w:val="none"/>
                <w:u w:val="none"/>
                <w:lang w:val="en-US" w:eastAsia="zh-CN"/>
              </w:rPr>
              <w:t>/子公司</w:t>
            </w:r>
          </w:p>
        </w:tc>
        <w:tc>
          <w:tcPr>
            <w:tcW w:w="44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招聘岗位</w:t>
            </w:r>
          </w:p>
        </w:tc>
        <w:tc>
          <w:tcPr>
            <w:tcW w:w="25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招聘</w:t>
            </w: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人数</w:t>
            </w:r>
          </w:p>
        </w:tc>
        <w:tc>
          <w:tcPr>
            <w:tcW w:w="24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年龄</w:t>
            </w: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上限</w:t>
            </w:r>
          </w:p>
        </w:tc>
        <w:tc>
          <w:tcPr>
            <w:tcW w:w="32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性别</w:t>
            </w:r>
          </w:p>
        </w:tc>
        <w:tc>
          <w:tcPr>
            <w:tcW w:w="33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学历</w:t>
            </w: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下限</w:t>
            </w:r>
          </w:p>
        </w:tc>
        <w:tc>
          <w:tcPr>
            <w:tcW w:w="69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专业要求</w:t>
            </w:r>
          </w:p>
        </w:tc>
        <w:tc>
          <w:tcPr>
            <w:tcW w:w="131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其他要求</w:t>
            </w:r>
          </w:p>
        </w:tc>
        <w:tc>
          <w:tcPr>
            <w:tcW w:w="62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考核方式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23" w:hRule="atLeast"/>
          <w:jc w:val="center"/>
        </w:trPr>
        <w:tc>
          <w:tcPr>
            <w:tcW w:w="14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1</w:t>
            </w:r>
          </w:p>
        </w:tc>
        <w:tc>
          <w:tcPr>
            <w:tcW w:w="27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星火集团</w:t>
            </w:r>
          </w:p>
        </w:tc>
        <w:tc>
          <w:tcPr>
            <w:tcW w:w="33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综合办公室</w:t>
            </w:r>
          </w:p>
        </w:tc>
        <w:tc>
          <w:tcPr>
            <w:tcW w:w="44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文员（党建）</w:t>
            </w:r>
          </w:p>
        </w:tc>
        <w:tc>
          <w:tcPr>
            <w:tcW w:w="25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1</w:t>
            </w:r>
          </w:p>
        </w:tc>
        <w:tc>
          <w:tcPr>
            <w:tcW w:w="24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35</w:t>
            </w:r>
          </w:p>
        </w:tc>
        <w:tc>
          <w:tcPr>
            <w:tcW w:w="32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不限</w:t>
            </w:r>
          </w:p>
        </w:tc>
        <w:tc>
          <w:tcPr>
            <w:tcW w:w="33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本科</w:t>
            </w:r>
          </w:p>
        </w:tc>
        <w:tc>
          <w:tcPr>
            <w:tcW w:w="69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汉语言文学；秘书学；法学；人力资源管理；政治学类；公共管理类</w:t>
            </w:r>
          </w:p>
        </w:tc>
        <w:tc>
          <w:tcPr>
            <w:tcW w:w="131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1.中共党员/预备党员；</w:t>
            </w:r>
          </w:p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both"/>
              <w:textAlignment w:val="center"/>
              <w:rPr>
                <w:rFonts w:hint="default" w:ascii="Times New Roman" w:hAnsi="Times New Roman" w:cs="Times New Roman"/>
                <w:color w:val="auto"/>
                <w:sz w:val="20"/>
                <w:szCs w:val="20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2.具有3年以上综合办公室工作经验或人力资源管理经验；</w:t>
            </w:r>
          </w:p>
        </w:tc>
        <w:tc>
          <w:tcPr>
            <w:tcW w:w="62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笔试+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开放式面谈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0" w:hRule="atLeast"/>
          <w:jc w:val="center"/>
        </w:trPr>
        <w:tc>
          <w:tcPr>
            <w:tcW w:w="14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2</w:t>
            </w:r>
          </w:p>
        </w:tc>
        <w:tc>
          <w:tcPr>
            <w:tcW w:w="27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星火集团</w:t>
            </w:r>
          </w:p>
        </w:tc>
        <w:tc>
          <w:tcPr>
            <w:tcW w:w="33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融资管理部</w:t>
            </w:r>
          </w:p>
        </w:tc>
        <w:tc>
          <w:tcPr>
            <w:tcW w:w="44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融资专责</w:t>
            </w:r>
          </w:p>
        </w:tc>
        <w:tc>
          <w:tcPr>
            <w:tcW w:w="25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1</w:t>
            </w:r>
          </w:p>
        </w:tc>
        <w:tc>
          <w:tcPr>
            <w:tcW w:w="24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38</w:t>
            </w:r>
          </w:p>
        </w:tc>
        <w:tc>
          <w:tcPr>
            <w:tcW w:w="32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不限</w:t>
            </w:r>
          </w:p>
        </w:tc>
        <w:tc>
          <w:tcPr>
            <w:tcW w:w="33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本科</w:t>
            </w:r>
          </w:p>
        </w:tc>
        <w:tc>
          <w:tcPr>
            <w:tcW w:w="69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default" w:ascii="Times New Roman" w:hAnsi="Times New Roman" w:cs="Times New Roman"/>
                <w:color w:val="auto"/>
                <w:sz w:val="20"/>
                <w:szCs w:val="20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会计学；财务管理；财政、经济、贸易类</w:t>
            </w:r>
          </w:p>
        </w:tc>
        <w:tc>
          <w:tcPr>
            <w:tcW w:w="131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1.具有3年以上融资或财务工作经验；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2.熟练掌握财务报表的编制方法，能独立完成报表分析。</w:t>
            </w:r>
          </w:p>
        </w:tc>
        <w:tc>
          <w:tcPr>
            <w:tcW w:w="62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开放式面谈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03" w:hRule="atLeast"/>
          <w:jc w:val="center"/>
        </w:trPr>
        <w:tc>
          <w:tcPr>
            <w:tcW w:w="14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3</w:t>
            </w:r>
          </w:p>
        </w:tc>
        <w:tc>
          <w:tcPr>
            <w:tcW w:w="27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星火集团</w:t>
            </w:r>
          </w:p>
        </w:tc>
        <w:tc>
          <w:tcPr>
            <w:tcW w:w="33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财务资产部</w:t>
            </w:r>
          </w:p>
        </w:tc>
        <w:tc>
          <w:tcPr>
            <w:tcW w:w="44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会计岗1</w:t>
            </w:r>
          </w:p>
        </w:tc>
        <w:tc>
          <w:tcPr>
            <w:tcW w:w="25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1</w:t>
            </w:r>
          </w:p>
        </w:tc>
        <w:tc>
          <w:tcPr>
            <w:tcW w:w="24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38</w:t>
            </w:r>
          </w:p>
        </w:tc>
        <w:tc>
          <w:tcPr>
            <w:tcW w:w="32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不限</w:t>
            </w:r>
          </w:p>
        </w:tc>
        <w:tc>
          <w:tcPr>
            <w:tcW w:w="33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本科</w:t>
            </w:r>
          </w:p>
        </w:tc>
        <w:tc>
          <w:tcPr>
            <w:tcW w:w="69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pStyle w:val="2"/>
              <w:ind w:left="0" w:leftChars="0" w:firstLine="0" w:firstLineChars="0"/>
              <w:jc w:val="center"/>
              <w:rPr>
                <w:rFonts w:hint="default" w:ascii="Times New Roman" w:hAnsi="Times New Roman" w:eastAsia="宋体" w:cs="Times New Roman"/>
                <w:color w:val="auto"/>
                <w:sz w:val="20"/>
                <w:szCs w:val="20"/>
                <w:highlight w:val="none"/>
                <w:lang w:eastAsia="zh-CN"/>
              </w:rPr>
            </w:pPr>
            <w:r>
              <w:rPr>
                <w:rFonts w:hint="default" w:ascii="Times New Roman" w:hAnsi="Times New Roman" w:cs="Times New Roman"/>
                <w:color w:val="auto"/>
                <w:sz w:val="20"/>
                <w:szCs w:val="20"/>
                <w:highlight w:val="none"/>
              </w:rPr>
              <w:t>会计学</w:t>
            </w:r>
            <w:r>
              <w:rPr>
                <w:rFonts w:hint="default" w:ascii="Times New Roman" w:hAnsi="Times New Roman" w:cs="Times New Roman"/>
                <w:color w:val="auto"/>
                <w:sz w:val="20"/>
                <w:szCs w:val="20"/>
                <w:highlight w:val="none"/>
                <w:lang w:eastAsia="zh-CN"/>
              </w:rPr>
              <w:t>；财务管理</w:t>
            </w:r>
          </w:p>
        </w:tc>
        <w:tc>
          <w:tcPr>
            <w:tcW w:w="131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1.持有会计中级（含）以上专业技术资格；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2.具有2年以上房地产企业会计工作经验，熟悉房地产全流程财税如：土增税、成本、税务实操等。</w:t>
            </w:r>
          </w:p>
        </w:tc>
        <w:tc>
          <w:tcPr>
            <w:tcW w:w="62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笔试+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开放式面谈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78" w:hRule="atLeast"/>
          <w:jc w:val="center"/>
        </w:trPr>
        <w:tc>
          <w:tcPr>
            <w:tcW w:w="14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4</w:t>
            </w:r>
          </w:p>
        </w:tc>
        <w:tc>
          <w:tcPr>
            <w:tcW w:w="27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星火集团</w:t>
            </w:r>
          </w:p>
        </w:tc>
        <w:tc>
          <w:tcPr>
            <w:tcW w:w="33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财务资产部</w:t>
            </w:r>
          </w:p>
        </w:tc>
        <w:tc>
          <w:tcPr>
            <w:tcW w:w="44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会计岗2</w:t>
            </w:r>
          </w:p>
        </w:tc>
        <w:tc>
          <w:tcPr>
            <w:tcW w:w="25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1</w:t>
            </w:r>
          </w:p>
        </w:tc>
        <w:tc>
          <w:tcPr>
            <w:tcW w:w="24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38</w:t>
            </w:r>
          </w:p>
        </w:tc>
        <w:tc>
          <w:tcPr>
            <w:tcW w:w="32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不限</w:t>
            </w:r>
          </w:p>
        </w:tc>
        <w:tc>
          <w:tcPr>
            <w:tcW w:w="33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本科</w:t>
            </w:r>
          </w:p>
        </w:tc>
        <w:tc>
          <w:tcPr>
            <w:tcW w:w="69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pStyle w:val="2"/>
              <w:ind w:left="0" w:leftChars="0" w:firstLine="0" w:firstLineChars="0"/>
              <w:jc w:val="center"/>
              <w:rPr>
                <w:rFonts w:hint="default" w:ascii="Times New Roman" w:hAnsi="Times New Roman" w:cs="Times New Roman"/>
                <w:color w:val="auto"/>
                <w:sz w:val="20"/>
                <w:szCs w:val="20"/>
                <w:highlight w:val="none"/>
              </w:rPr>
            </w:pPr>
            <w:r>
              <w:rPr>
                <w:rFonts w:hint="default" w:ascii="Times New Roman" w:hAnsi="Times New Roman" w:cs="Times New Roman"/>
                <w:color w:val="auto"/>
                <w:sz w:val="20"/>
                <w:szCs w:val="20"/>
                <w:highlight w:val="none"/>
              </w:rPr>
              <w:t>会计学</w:t>
            </w:r>
            <w:r>
              <w:rPr>
                <w:rFonts w:hint="default" w:ascii="Times New Roman" w:hAnsi="Times New Roman" w:cs="Times New Roman"/>
                <w:color w:val="auto"/>
                <w:sz w:val="20"/>
                <w:szCs w:val="20"/>
                <w:highlight w:val="none"/>
                <w:lang w:eastAsia="zh-CN"/>
              </w:rPr>
              <w:t>；财务管理</w:t>
            </w:r>
          </w:p>
        </w:tc>
        <w:tc>
          <w:tcPr>
            <w:tcW w:w="131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1.持有会计中级（含）以上专业技术资格；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2.具有2年以上建筑施工企业会计工作经验，熟悉建筑施工企业全流程财税工作。</w:t>
            </w:r>
          </w:p>
        </w:tc>
        <w:tc>
          <w:tcPr>
            <w:tcW w:w="62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笔试+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开放式面谈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67" w:hRule="atLeast"/>
          <w:jc w:val="center"/>
        </w:trPr>
        <w:tc>
          <w:tcPr>
            <w:tcW w:w="14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5</w:t>
            </w:r>
          </w:p>
        </w:tc>
        <w:tc>
          <w:tcPr>
            <w:tcW w:w="27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星火集团</w:t>
            </w:r>
          </w:p>
        </w:tc>
        <w:tc>
          <w:tcPr>
            <w:tcW w:w="33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财务资产部</w:t>
            </w:r>
          </w:p>
        </w:tc>
        <w:tc>
          <w:tcPr>
            <w:tcW w:w="44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会计岗3</w:t>
            </w:r>
          </w:p>
        </w:tc>
        <w:tc>
          <w:tcPr>
            <w:tcW w:w="25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1</w:t>
            </w:r>
          </w:p>
        </w:tc>
        <w:tc>
          <w:tcPr>
            <w:tcW w:w="24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38</w:t>
            </w:r>
          </w:p>
        </w:tc>
        <w:tc>
          <w:tcPr>
            <w:tcW w:w="32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不限</w:t>
            </w:r>
          </w:p>
        </w:tc>
        <w:tc>
          <w:tcPr>
            <w:tcW w:w="33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本科</w:t>
            </w:r>
          </w:p>
        </w:tc>
        <w:tc>
          <w:tcPr>
            <w:tcW w:w="69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pStyle w:val="2"/>
              <w:ind w:left="0" w:leftChars="0" w:firstLine="0" w:firstLineChars="0"/>
              <w:jc w:val="center"/>
              <w:rPr>
                <w:rFonts w:hint="default" w:ascii="Times New Roman" w:hAnsi="Times New Roman" w:cs="Times New Roman"/>
                <w:color w:val="auto"/>
                <w:sz w:val="20"/>
                <w:szCs w:val="20"/>
                <w:highlight w:val="none"/>
              </w:rPr>
            </w:pPr>
            <w:r>
              <w:rPr>
                <w:rFonts w:hint="default" w:ascii="Times New Roman" w:hAnsi="Times New Roman" w:cs="Times New Roman"/>
                <w:color w:val="auto"/>
                <w:sz w:val="20"/>
                <w:szCs w:val="20"/>
                <w:highlight w:val="none"/>
              </w:rPr>
              <w:t>会计学</w:t>
            </w:r>
            <w:r>
              <w:rPr>
                <w:rFonts w:hint="default" w:ascii="Times New Roman" w:hAnsi="Times New Roman" w:cs="Times New Roman"/>
                <w:color w:val="auto"/>
                <w:sz w:val="20"/>
                <w:szCs w:val="20"/>
                <w:highlight w:val="none"/>
                <w:lang w:eastAsia="zh-CN"/>
              </w:rPr>
              <w:t>；财务管理</w:t>
            </w:r>
          </w:p>
        </w:tc>
        <w:tc>
          <w:tcPr>
            <w:tcW w:w="131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1.持有会计中级（含）以上专业技术资格；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2.具有3年以上会计工作经验。</w:t>
            </w:r>
          </w:p>
        </w:tc>
        <w:tc>
          <w:tcPr>
            <w:tcW w:w="62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笔试+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开放式面谈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40" w:hRule="atLeast"/>
          <w:jc w:val="center"/>
        </w:trPr>
        <w:tc>
          <w:tcPr>
            <w:tcW w:w="14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6</w:t>
            </w:r>
          </w:p>
        </w:tc>
        <w:tc>
          <w:tcPr>
            <w:tcW w:w="27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星火集团</w:t>
            </w:r>
          </w:p>
        </w:tc>
        <w:tc>
          <w:tcPr>
            <w:tcW w:w="33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项目管理部</w:t>
            </w:r>
          </w:p>
        </w:tc>
        <w:tc>
          <w:tcPr>
            <w:tcW w:w="44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工程造价招标专责</w:t>
            </w:r>
          </w:p>
        </w:tc>
        <w:tc>
          <w:tcPr>
            <w:tcW w:w="25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1</w:t>
            </w:r>
          </w:p>
        </w:tc>
        <w:tc>
          <w:tcPr>
            <w:tcW w:w="24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38</w:t>
            </w:r>
          </w:p>
        </w:tc>
        <w:tc>
          <w:tcPr>
            <w:tcW w:w="32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不限</w:t>
            </w:r>
          </w:p>
        </w:tc>
        <w:tc>
          <w:tcPr>
            <w:tcW w:w="33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本科</w:t>
            </w:r>
          </w:p>
        </w:tc>
        <w:tc>
          <w:tcPr>
            <w:tcW w:w="69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pStyle w:val="2"/>
              <w:ind w:left="0" w:leftChars="0" w:firstLine="0" w:firstLineChars="0"/>
              <w:jc w:val="center"/>
              <w:rPr>
                <w:rFonts w:hint="default" w:ascii="Times New Roman" w:hAnsi="Times New Roman" w:cs="Times New Roman"/>
                <w:color w:val="auto"/>
                <w:sz w:val="20"/>
                <w:szCs w:val="20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sz w:val="20"/>
                <w:szCs w:val="20"/>
                <w:highlight w:val="none"/>
                <w:lang w:eastAsia="zh-CN"/>
              </w:rPr>
              <w:t>土建类；</w:t>
            </w:r>
            <w:r>
              <w:rPr>
                <w:rFonts w:hint="default" w:ascii="Times New Roman" w:hAnsi="Times New Roman" w:eastAsia="宋体" w:cs="Times New Roman"/>
                <w:color w:val="auto"/>
                <w:sz w:val="20"/>
                <w:szCs w:val="20"/>
                <w:highlight w:val="none"/>
                <w:lang w:val="en-US" w:eastAsia="zh-CN"/>
              </w:rPr>
              <w:t>工程管理；工程造价</w:t>
            </w:r>
          </w:p>
        </w:tc>
        <w:tc>
          <w:tcPr>
            <w:tcW w:w="131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1.持有二级造价师（含）以上注册证书；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2.具有2年以上工程造价工作经验。</w:t>
            </w:r>
          </w:p>
        </w:tc>
        <w:tc>
          <w:tcPr>
            <w:tcW w:w="62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笔试+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开放式面谈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38" w:hRule="atLeast"/>
          <w:jc w:val="center"/>
        </w:trPr>
        <w:tc>
          <w:tcPr>
            <w:tcW w:w="14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7</w:t>
            </w:r>
          </w:p>
        </w:tc>
        <w:tc>
          <w:tcPr>
            <w:tcW w:w="27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星火集团</w:t>
            </w:r>
          </w:p>
        </w:tc>
        <w:tc>
          <w:tcPr>
            <w:tcW w:w="33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项目管理部</w:t>
            </w:r>
          </w:p>
        </w:tc>
        <w:tc>
          <w:tcPr>
            <w:tcW w:w="44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风控专责</w:t>
            </w:r>
          </w:p>
        </w:tc>
        <w:tc>
          <w:tcPr>
            <w:tcW w:w="25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1</w:t>
            </w:r>
          </w:p>
        </w:tc>
        <w:tc>
          <w:tcPr>
            <w:tcW w:w="24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38</w:t>
            </w:r>
          </w:p>
        </w:tc>
        <w:tc>
          <w:tcPr>
            <w:tcW w:w="32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不限</w:t>
            </w:r>
          </w:p>
        </w:tc>
        <w:tc>
          <w:tcPr>
            <w:tcW w:w="33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本科</w:t>
            </w:r>
          </w:p>
        </w:tc>
        <w:tc>
          <w:tcPr>
            <w:tcW w:w="69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pStyle w:val="2"/>
              <w:ind w:left="0" w:leftChars="0" w:firstLine="0" w:firstLineChars="0"/>
              <w:jc w:val="center"/>
              <w:rPr>
                <w:rFonts w:hint="default" w:ascii="Times New Roman" w:hAnsi="Times New Roman" w:eastAsia="宋体" w:cs="Times New Roman"/>
                <w:color w:val="auto"/>
                <w:sz w:val="20"/>
                <w:szCs w:val="20"/>
                <w:highlight w:val="none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sz w:val="20"/>
                <w:szCs w:val="20"/>
                <w:highlight w:val="none"/>
                <w:lang w:eastAsia="zh-CN"/>
              </w:rPr>
              <w:t>土建类；</w:t>
            </w:r>
            <w:r>
              <w:rPr>
                <w:rFonts w:hint="default" w:ascii="Times New Roman" w:hAnsi="Times New Roman" w:eastAsia="宋体" w:cs="Times New Roman"/>
                <w:color w:val="auto"/>
                <w:sz w:val="20"/>
                <w:szCs w:val="20"/>
                <w:highlight w:val="none"/>
                <w:lang w:val="en-US" w:eastAsia="zh-CN"/>
              </w:rPr>
              <w:t>工程管理；工程审计；工程造价</w:t>
            </w:r>
          </w:p>
        </w:tc>
        <w:tc>
          <w:tcPr>
            <w:tcW w:w="131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1.持有二级建造师或土建类中级工程师（含）以上证书；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2.具有2年以上工程管理工作经验。</w:t>
            </w:r>
          </w:p>
        </w:tc>
        <w:tc>
          <w:tcPr>
            <w:tcW w:w="62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笔试+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开放式面谈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72" w:hRule="atLeast"/>
          <w:jc w:val="center"/>
        </w:trPr>
        <w:tc>
          <w:tcPr>
            <w:tcW w:w="14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8</w:t>
            </w:r>
          </w:p>
        </w:tc>
        <w:tc>
          <w:tcPr>
            <w:tcW w:w="27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星火集团</w:t>
            </w:r>
          </w:p>
        </w:tc>
        <w:tc>
          <w:tcPr>
            <w:tcW w:w="33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桂东县齐云实业有限公司</w:t>
            </w:r>
          </w:p>
        </w:tc>
        <w:tc>
          <w:tcPr>
            <w:tcW w:w="44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项目经理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（垃圾填埋场）</w:t>
            </w:r>
          </w:p>
        </w:tc>
        <w:tc>
          <w:tcPr>
            <w:tcW w:w="25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1</w:t>
            </w:r>
          </w:p>
        </w:tc>
        <w:tc>
          <w:tcPr>
            <w:tcW w:w="24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38</w:t>
            </w:r>
          </w:p>
        </w:tc>
        <w:tc>
          <w:tcPr>
            <w:tcW w:w="32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不限</w:t>
            </w:r>
          </w:p>
        </w:tc>
        <w:tc>
          <w:tcPr>
            <w:tcW w:w="33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本科</w:t>
            </w:r>
          </w:p>
        </w:tc>
        <w:tc>
          <w:tcPr>
            <w:tcW w:w="69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pStyle w:val="2"/>
              <w:ind w:left="0" w:leftChars="0" w:firstLine="0" w:firstLineChars="0"/>
              <w:jc w:val="center"/>
              <w:rPr>
                <w:rFonts w:hint="default" w:ascii="Times New Roman" w:hAnsi="Times New Roman" w:cs="Times New Roman"/>
                <w:color w:val="auto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sz w:val="20"/>
                <w:szCs w:val="20"/>
                <w:highlight w:val="none"/>
                <w:lang w:val="en-US" w:eastAsia="zh-CN"/>
              </w:rPr>
              <w:t>环境与安全类；工程管理</w:t>
            </w:r>
          </w:p>
        </w:tc>
        <w:tc>
          <w:tcPr>
            <w:tcW w:w="131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1.能接受驻场、轮班，吃苦耐劳，责任心强，执行力强；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2.熟练使用办公软件；</w:t>
            </w:r>
          </w:p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3.有较强的运营、团队管理能力。</w:t>
            </w:r>
          </w:p>
        </w:tc>
        <w:tc>
          <w:tcPr>
            <w:tcW w:w="62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开放式面谈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08" w:hRule="atLeast"/>
          <w:jc w:val="center"/>
        </w:trPr>
        <w:tc>
          <w:tcPr>
            <w:tcW w:w="14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9</w:t>
            </w:r>
          </w:p>
        </w:tc>
        <w:tc>
          <w:tcPr>
            <w:tcW w:w="27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星火集团</w:t>
            </w:r>
          </w:p>
        </w:tc>
        <w:tc>
          <w:tcPr>
            <w:tcW w:w="33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桂东县齐云实业有限公司</w:t>
            </w:r>
          </w:p>
        </w:tc>
        <w:tc>
          <w:tcPr>
            <w:tcW w:w="44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项目经理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（制砂厂、矿业、新能源）</w:t>
            </w:r>
          </w:p>
        </w:tc>
        <w:tc>
          <w:tcPr>
            <w:tcW w:w="25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1</w:t>
            </w:r>
          </w:p>
        </w:tc>
        <w:tc>
          <w:tcPr>
            <w:tcW w:w="24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0"/>
                <w:szCs w:val="20"/>
                <w:highlight w:val="none"/>
                <w:u w:val="none"/>
                <w:lang w:val="en-US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38</w:t>
            </w:r>
          </w:p>
        </w:tc>
        <w:tc>
          <w:tcPr>
            <w:tcW w:w="32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不限</w:t>
            </w:r>
          </w:p>
        </w:tc>
        <w:tc>
          <w:tcPr>
            <w:tcW w:w="33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本科</w:t>
            </w:r>
          </w:p>
        </w:tc>
        <w:tc>
          <w:tcPr>
            <w:tcW w:w="69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矿物资源工程；采矿工程；资源勘查工程；工程管理；能源动力类</w:t>
            </w:r>
          </w:p>
          <w:p>
            <w:pPr>
              <w:pStyle w:val="2"/>
              <w:ind w:firstLine="400" w:firstLineChars="200"/>
              <w:jc w:val="center"/>
              <w:rPr>
                <w:rFonts w:hint="default" w:ascii="Times New Roman" w:hAnsi="Times New Roman" w:cs="Times New Roman"/>
                <w:color w:val="auto"/>
                <w:sz w:val="20"/>
                <w:szCs w:val="20"/>
                <w:highlight w:val="none"/>
              </w:rPr>
            </w:pPr>
          </w:p>
        </w:tc>
        <w:tc>
          <w:tcPr>
            <w:tcW w:w="131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1.具有1年以上工程项目现场管理经验；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2.熟练使用办公软件；</w:t>
            </w:r>
          </w:p>
          <w:p>
            <w:pPr>
              <w:pStyle w:val="2"/>
              <w:ind w:left="0" w:leftChars="0" w:firstLine="0" w:firstLineChars="0"/>
              <w:jc w:val="both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3.能接受驻场 、轮班，吃苦耐劳，责任心强，执行力强；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4.有较强的运营、团队管理能力。</w:t>
            </w:r>
          </w:p>
        </w:tc>
        <w:tc>
          <w:tcPr>
            <w:tcW w:w="62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pStyle w:val="2"/>
              <w:ind w:left="0" w:leftChars="0" w:firstLine="0" w:firstLineChars="0"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开放式面谈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3" w:hRule="atLeast"/>
          <w:jc w:val="center"/>
        </w:trPr>
        <w:tc>
          <w:tcPr>
            <w:tcW w:w="14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10</w:t>
            </w:r>
          </w:p>
        </w:tc>
        <w:tc>
          <w:tcPr>
            <w:tcW w:w="27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星火集团</w:t>
            </w:r>
          </w:p>
        </w:tc>
        <w:tc>
          <w:tcPr>
            <w:tcW w:w="33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湖南瑞都建设工程有限公司</w:t>
            </w:r>
          </w:p>
        </w:tc>
        <w:tc>
          <w:tcPr>
            <w:tcW w:w="44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主管</w:t>
            </w:r>
          </w:p>
        </w:tc>
        <w:tc>
          <w:tcPr>
            <w:tcW w:w="25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1</w:t>
            </w:r>
          </w:p>
        </w:tc>
        <w:tc>
          <w:tcPr>
            <w:tcW w:w="24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0"/>
                <w:szCs w:val="20"/>
                <w:highlight w:val="none"/>
                <w:u w:val="none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40</w:t>
            </w:r>
          </w:p>
        </w:tc>
        <w:tc>
          <w:tcPr>
            <w:tcW w:w="32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不限</w:t>
            </w:r>
          </w:p>
        </w:tc>
        <w:tc>
          <w:tcPr>
            <w:tcW w:w="33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本科</w:t>
            </w:r>
          </w:p>
        </w:tc>
        <w:tc>
          <w:tcPr>
            <w:tcW w:w="69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pStyle w:val="2"/>
              <w:ind w:left="0" w:leftChars="0" w:firstLine="0" w:firstLineChars="0"/>
              <w:jc w:val="center"/>
              <w:rPr>
                <w:rFonts w:hint="default" w:ascii="Times New Roman" w:hAnsi="Times New Roman" w:cs="Times New Roman"/>
                <w:color w:val="auto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color w:val="auto"/>
                <w:sz w:val="20"/>
                <w:szCs w:val="20"/>
                <w:highlight w:val="none"/>
              </w:rPr>
              <w:t>土建类</w:t>
            </w:r>
          </w:p>
        </w:tc>
        <w:tc>
          <w:tcPr>
            <w:tcW w:w="131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1.具有3年以上工程项目管理经验；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2.持有土建工程大类专业中级工程师（含）以上职称；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3.持有二级建造师（建筑工程或市政公用工程专业）（含）以上证书；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4.熟练使用WPS、CAD等办公软件；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5.持有一级建造师（建筑工程或市政公用工程专业）或一级造价工程师证书的年龄可放宽至45岁，学历可放宽至大专。</w:t>
            </w:r>
          </w:p>
        </w:tc>
        <w:tc>
          <w:tcPr>
            <w:tcW w:w="62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开放式面谈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39" w:hRule="atLeast"/>
          <w:jc w:val="center"/>
        </w:trPr>
        <w:tc>
          <w:tcPr>
            <w:tcW w:w="14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11</w:t>
            </w:r>
          </w:p>
        </w:tc>
        <w:tc>
          <w:tcPr>
            <w:tcW w:w="27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星火集团</w:t>
            </w:r>
          </w:p>
        </w:tc>
        <w:tc>
          <w:tcPr>
            <w:tcW w:w="33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湖南瑞都建设工程有限公司</w:t>
            </w:r>
          </w:p>
        </w:tc>
        <w:tc>
          <w:tcPr>
            <w:tcW w:w="44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工程管理人员</w:t>
            </w:r>
          </w:p>
        </w:tc>
        <w:tc>
          <w:tcPr>
            <w:tcW w:w="25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1</w:t>
            </w:r>
          </w:p>
        </w:tc>
        <w:tc>
          <w:tcPr>
            <w:tcW w:w="24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38</w:t>
            </w:r>
          </w:p>
        </w:tc>
        <w:tc>
          <w:tcPr>
            <w:tcW w:w="32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不限</w:t>
            </w:r>
          </w:p>
        </w:tc>
        <w:tc>
          <w:tcPr>
            <w:tcW w:w="33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本科</w:t>
            </w:r>
          </w:p>
        </w:tc>
        <w:tc>
          <w:tcPr>
            <w:tcW w:w="69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color w:val="auto"/>
                <w:sz w:val="20"/>
                <w:szCs w:val="20"/>
                <w:highlight w:val="none"/>
              </w:rPr>
            </w:pPr>
            <w:r>
              <w:rPr>
                <w:rFonts w:hint="default" w:ascii="Times New Roman" w:hAnsi="Times New Roman" w:cs="Times New Roman"/>
                <w:color w:val="auto"/>
                <w:sz w:val="20"/>
                <w:szCs w:val="20"/>
                <w:highlight w:val="none"/>
              </w:rPr>
              <w:t>土建类</w:t>
            </w:r>
          </w:p>
        </w:tc>
        <w:tc>
          <w:tcPr>
            <w:tcW w:w="131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1.具有3年及以上工程资料员岗位工作经验，或不少于2个建筑、市政公用工程项目的资料员从业经历；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2.持有土建工程大类专业中级工程师（含）以上职称或二级建造师（建筑工程或市政公用工程专业）（含）以上证书；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3.熟练使用WPS、CAD等办公软件；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4.持有一级建造师（建筑工程或市政公用工程专业）或一级造价工程师证书的年龄可放宽至45岁，学历可放宽至大专。</w:t>
            </w:r>
          </w:p>
        </w:tc>
        <w:tc>
          <w:tcPr>
            <w:tcW w:w="62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笔试+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开放式面谈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97" w:hRule="atLeast"/>
          <w:jc w:val="center"/>
        </w:trPr>
        <w:tc>
          <w:tcPr>
            <w:tcW w:w="14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12</w:t>
            </w:r>
          </w:p>
        </w:tc>
        <w:tc>
          <w:tcPr>
            <w:tcW w:w="27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红寿文旅公司</w:t>
            </w:r>
          </w:p>
        </w:tc>
        <w:tc>
          <w:tcPr>
            <w:tcW w:w="33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综合管理部</w:t>
            </w:r>
          </w:p>
        </w:tc>
        <w:tc>
          <w:tcPr>
            <w:tcW w:w="44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文员（党建）</w:t>
            </w:r>
          </w:p>
        </w:tc>
        <w:tc>
          <w:tcPr>
            <w:tcW w:w="25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1</w:t>
            </w:r>
          </w:p>
        </w:tc>
        <w:tc>
          <w:tcPr>
            <w:tcW w:w="24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35</w:t>
            </w:r>
          </w:p>
        </w:tc>
        <w:tc>
          <w:tcPr>
            <w:tcW w:w="32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不限</w:t>
            </w:r>
          </w:p>
        </w:tc>
        <w:tc>
          <w:tcPr>
            <w:tcW w:w="33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pStyle w:val="2"/>
              <w:ind w:left="0" w:leftChars="0" w:firstLine="0" w:firstLineChars="0"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default" w:ascii="Times New Roman" w:hAnsi="Times New Roman" w:cs="Times New Roman"/>
                <w:color w:val="auto"/>
                <w:sz w:val="20"/>
                <w:szCs w:val="20"/>
                <w:highlight w:val="none"/>
                <w:lang w:val="en-US" w:eastAsia="zh-CN"/>
              </w:rPr>
              <w:t>本科</w:t>
            </w:r>
          </w:p>
        </w:tc>
        <w:tc>
          <w:tcPr>
            <w:tcW w:w="69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auto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汉语言文学；秘书学；法学；</w:t>
            </w:r>
            <w:r>
              <w:rPr>
                <w:rFonts w:hint="default" w:ascii="Times New Roman" w:hAnsi="Times New Roman" w:cs="Times New Roman"/>
                <w:color w:val="auto"/>
                <w:sz w:val="20"/>
                <w:szCs w:val="20"/>
                <w:highlight w:val="none"/>
                <w:lang w:val="en-US" w:eastAsia="zh-CN"/>
              </w:rPr>
              <w:t>政治学</w:t>
            </w:r>
            <w:r>
              <w:rPr>
                <w:rFonts w:hint="default" w:ascii="Times New Roman" w:hAnsi="Times New Roman" w:cs="Times New Roman"/>
                <w:color w:val="auto"/>
                <w:sz w:val="20"/>
                <w:szCs w:val="20"/>
                <w:highlight w:val="none"/>
              </w:rPr>
              <w:t>类</w:t>
            </w:r>
          </w:p>
        </w:tc>
        <w:tc>
          <w:tcPr>
            <w:tcW w:w="131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1.中共党员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/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预备党员；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2.熟练使用办公软件，具备良好的文字功底。</w:t>
            </w:r>
          </w:p>
        </w:tc>
        <w:tc>
          <w:tcPr>
            <w:tcW w:w="62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both"/>
              <w:rPr>
                <w:rFonts w:hint="default" w:ascii="Times New Roman" w:hAnsi="Times New Roman" w:eastAsia="宋体" w:cs="Times New Roman"/>
                <w:color w:val="auto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笔试+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开放式面谈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63" w:hRule="atLeast"/>
          <w:jc w:val="center"/>
        </w:trPr>
        <w:tc>
          <w:tcPr>
            <w:tcW w:w="14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13</w:t>
            </w:r>
          </w:p>
        </w:tc>
        <w:tc>
          <w:tcPr>
            <w:tcW w:w="27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红寿文旅公司</w:t>
            </w:r>
          </w:p>
        </w:tc>
        <w:tc>
          <w:tcPr>
            <w:tcW w:w="33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综合管理部</w:t>
            </w:r>
          </w:p>
        </w:tc>
        <w:tc>
          <w:tcPr>
            <w:tcW w:w="44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文员（人力资源）</w:t>
            </w:r>
          </w:p>
        </w:tc>
        <w:tc>
          <w:tcPr>
            <w:tcW w:w="25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1</w:t>
            </w:r>
          </w:p>
        </w:tc>
        <w:tc>
          <w:tcPr>
            <w:tcW w:w="24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35</w:t>
            </w:r>
          </w:p>
        </w:tc>
        <w:tc>
          <w:tcPr>
            <w:tcW w:w="32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不限</w:t>
            </w:r>
          </w:p>
        </w:tc>
        <w:tc>
          <w:tcPr>
            <w:tcW w:w="33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pStyle w:val="2"/>
              <w:ind w:left="0" w:leftChars="0" w:firstLine="0" w:firstLineChars="0"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default" w:ascii="Times New Roman" w:hAnsi="Times New Roman" w:cs="Times New Roman"/>
                <w:color w:val="auto"/>
                <w:sz w:val="20"/>
                <w:szCs w:val="20"/>
                <w:highlight w:val="none"/>
                <w:lang w:val="en-US" w:eastAsia="zh-CN"/>
              </w:rPr>
              <w:t>本科</w:t>
            </w:r>
          </w:p>
        </w:tc>
        <w:tc>
          <w:tcPr>
            <w:tcW w:w="69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default" w:ascii="Times New Roman" w:hAnsi="Times New Roman" w:cs="Times New Roman"/>
                <w:color w:val="auto"/>
                <w:sz w:val="20"/>
                <w:szCs w:val="20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汉语言文学；人力资源管理；</w:t>
            </w:r>
            <w:r>
              <w:rPr>
                <w:rFonts w:hint="default" w:ascii="Times New Roman" w:hAnsi="Times New Roman" w:eastAsia="宋体" w:cs="Times New Roman"/>
                <w:color w:val="auto"/>
                <w:kern w:val="2"/>
                <w:sz w:val="20"/>
                <w:szCs w:val="20"/>
                <w:highlight w:val="none"/>
                <w:lang w:val="en-US" w:eastAsia="zh-CN" w:bidi="ar-SA"/>
              </w:rPr>
              <w:t>行政管理</w:t>
            </w:r>
          </w:p>
        </w:tc>
        <w:tc>
          <w:tcPr>
            <w:tcW w:w="131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1.中共党员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/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预备党员；</w:t>
            </w:r>
          </w:p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2.具有1年以上综合办公室工作经验或人力资源管理经验；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3.熟悉宣传、培训、招聘、薪酬、社保、档案管理等工作；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4.熟练掌握办公软件，具备良好的文字功底。</w:t>
            </w:r>
          </w:p>
        </w:tc>
        <w:tc>
          <w:tcPr>
            <w:tcW w:w="62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both"/>
              <w:rPr>
                <w:rFonts w:hint="default" w:ascii="Times New Roman" w:hAnsi="Times New Roman" w:eastAsia="宋体" w:cs="Times New Roman"/>
                <w:color w:val="auto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笔试+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开放式面谈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14" w:hRule="atLeast"/>
          <w:jc w:val="center"/>
        </w:trPr>
        <w:tc>
          <w:tcPr>
            <w:tcW w:w="14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14</w:t>
            </w:r>
          </w:p>
        </w:tc>
        <w:tc>
          <w:tcPr>
            <w:tcW w:w="27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红寿文旅公司</w:t>
            </w:r>
          </w:p>
        </w:tc>
        <w:tc>
          <w:tcPr>
            <w:tcW w:w="33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项目部</w:t>
            </w:r>
          </w:p>
        </w:tc>
        <w:tc>
          <w:tcPr>
            <w:tcW w:w="44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工程项目专责</w:t>
            </w:r>
          </w:p>
        </w:tc>
        <w:tc>
          <w:tcPr>
            <w:tcW w:w="25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1</w:t>
            </w:r>
          </w:p>
        </w:tc>
        <w:tc>
          <w:tcPr>
            <w:tcW w:w="24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38</w:t>
            </w:r>
          </w:p>
        </w:tc>
        <w:tc>
          <w:tcPr>
            <w:tcW w:w="32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不限</w:t>
            </w:r>
          </w:p>
        </w:tc>
        <w:tc>
          <w:tcPr>
            <w:tcW w:w="33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auto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本科</w:t>
            </w:r>
          </w:p>
        </w:tc>
        <w:tc>
          <w:tcPr>
            <w:tcW w:w="69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color w:val="auto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color w:val="auto"/>
                <w:sz w:val="20"/>
                <w:szCs w:val="20"/>
                <w:highlight w:val="none"/>
              </w:rPr>
              <w:t>土建类</w:t>
            </w:r>
            <w:r>
              <w:rPr>
                <w:rFonts w:hint="default" w:ascii="Times New Roman" w:hAnsi="Times New Roman" w:cs="Times New Roman"/>
                <w:color w:val="auto"/>
                <w:sz w:val="20"/>
                <w:szCs w:val="20"/>
                <w:highlight w:val="none"/>
                <w:lang w:eastAsia="zh-CN"/>
              </w:rPr>
              <w:t>；</w:t>
            </w:r>
            <w:r>
              <w:rPr>
                <w:rFonts w:hint="default" w:ascii="Times New Roman" w:hAnsi="Times New Roman" w:cs="Times New Roman"/>
                <w:color w:val="auto"/>
                <w:sz w:val="20"/>
                <w:szCs w:val="20"/>
                <w:highlight w:val="none"/>
                <w:lang w:val="en-US" w:eastAsia="zh-CN"/>
              </w:rPr>
              <w:t>工程管理；工程造价</w:t>
            </w:r>
          </w:p>
        </w:tc>
        <w:tc>
          <w:tcPr>
            <w:tcW w:w="131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ind w:leftChars="0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1.具有2年以上工程项目经验。</w:t>
            </w:r>
          </w:p>
          <w:p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ind w:leftChars="0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2.具有二级建造师（建筑工程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或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市政公用工程专业）；或具有土建工程大类专业中级工程师证书的学历可放宽至大专；</w:t>
            </w:r>
          </w:p>
          <w:p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ind w:left="0" w:leftChars="0" w:firstLine="0" w:firstLineChars="0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3.熟练掌握国家或湖南省工程定额及政策规定,具备运用CAD绘制施工图的能力；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4.熟悉投资审计以及项目建设流程及工程项目招标的全过程。</w:t>
            </w:r>
          </w:p>
        </w:tc>
        <w:tc>
          <w:tcPr>
            <w:tcW w:w="62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color w:val="auto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color w:val="auto"/>
                <w:sz w:val="20"/>
                <w:szCs w:val="20"/>
                <w:highlight w:val="none"/>
                <w:lang w:val="en-US" w:eastAsia="zh-CN"/>
              </w:rPr>
              <w:t>开放式面谈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48" w:hRule="atLeast"/>
          <w:jc w:val="center"/>
        </w:trPr>
        <w:tc>
          <w:tcPr>
            <w:tcW w:w="14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15</w:t>
            </w:r>
          </w:p>
        </w:tc>
        <w:tc>
          <w:tcPr>
            <w:tcW w:w="27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红寿文旅公司</w:t>
            </w:r>
          </w:p>
        </w:tc>
        <w:tc>
          <w:tcPr>
            <w:tcW w:w="33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市场营销部</w:t>
            </w:r>
          </w:p>
        </w:tc>
        <w:tc>
          <w:tcPr>
            <w:tcW w:w="44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部长</w:t>
            </w:r>
          </w:p>
        </w:tc>
        <w:tc>
          <w:tcPr>
            <w:tcW w:w="25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1</w:t>
            </w:r>
          </w:p>
        </w:tc>
        <w:tc>
          <w:tcPr>
            <w:tcW w:w="24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40</w:t>
            </w:r>
          </w:p>
        </w:tc>
        <w:tc>
          <w:tcPr>
            <w:tcW w:w="32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不限</w:t>
            </w:r>
          </w:p>
        </w:tc>
        <w:tc>
          <w:tcPr>
            <w:tcW w:w="33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default" w:ascii="Times New Roman" w:hAnsi="Times New Roman" w:cs="Times New Roman"/>
                <w:color w:val="auto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本科</w:t>
            </w:r>
          </w:p>
        </w:tc>
        <w:tc>
          <w:tcPr>
            <w:tcW w:w="69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default" w:ascii="Times New Roman" w:hAnsi="Times New Roman" w:cs="Times New Roman"/>
                <w:color w:val="auto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市场营销、国际商务、工商管理</w:t>
            </w:r>
          </w:p>
        </w:tc>
        <w:tc>
          <w:tcPr>
            <w:tcW w:w="131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1.具备5年以上景区、酒店、旅行社或市场营销相关工作经验，学历可放宽至大专；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2.具备营销策划能力，能独立撰写活动策划方案、品牌推广文案、短视频脚本；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3.具有文旅景区运营、大型活动策划项目营销经验、具备市场拓展工作经验，3年以上同岗位管理经验学历可放宽至大专。</w:t>
            </w:r>
          </w:p>
        </w:tc>
        <w:tc>
          <w:tcPr>
            <w:tcW w:w="62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color w:val="auto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color w:val="auto"/>
                <w:sz w:val="20"/>
                <w:szCs w:val="20"/>
                <w:highlight w:val="none"/>
                <w:lang w:val="en-US" w:eastAsia="zh-CN"/>
              </w:rPr>
              <w:t>开放式面谈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04" w:hRule="atLeast"/>
          <w:jc w:val="center"/>
        </w:trPr>
        <w:tc>
          <w:tcPr>
            <w:tcW w:w="14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16</w:t>
            </w:r>
          </w:p>
        </w:tc>
        <w:tc>
          <w:tcPr>
            <w:tcW w:w="27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红寿文旅公司</w:t>
            </w:r>
          </w:p>
        </w:tc>
        <w:tc>
          <w:tcPr>
            <w:tcW w:w="33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市场营销部</w:t>
            </w:r>
          </w:p>
        </w:tc>
        <w:tc>
          <w:tcPr>
            <w:tcW w:w="44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自媒体专责</w:t>
            </w:r>
          </w:p>
        </w:tc>
        <w:tc>
          <w:tcPr>
            <w:tcW w:w="25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1</w:t>
            </w:r>
          </w:p>
        </w:tc>
        <w:tc>
          <w:tcPr>
            <w:tcW w:w="24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38</w:t>
            </w:r>
          </w:p>
        </w:tc>
        <w:tc>
          <w:tcPr>
            <w:tcW w:w="32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不限</w:t>
            </w:r>
          </w:p>
        </w:tc>
        <w:tc>
          <w:tcPr>
            <w:tcW w:w="33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本科</w:t>
            </w:r>
          </w:p>
        </w:tc>
        <w:tc>
          <w:tcPr>
            <w:tcW w:w="69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default" w:ascii="Times New Roman" w:hAnsi="Times New Roman" w:cs="Times New Roman"/>
                <w:color w:val="auto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数字媒体技术；广告学；传播学；</w:t>
            </w:r>
            <w:r>
              <w:rPr>
                <w:rFonts w:hint="default" w:ascii="Times New Roman" w:hAnsi="Times New Roman" w:eastAsia="宋体" w:cs="Times New Roman"/>
                <w:color w:val="auto"/>
                <w:sz w:val="20"/>
                <w:szCs w:val="20"/>
                <w:highlight w:val="none"/>
                <w:lang w:val="en-US" w:eastAsia="zh-CN"/>
              </w:rPr>
              <w:t>新媒体技术；新媒体艺术；网络与新媒体；广播电视编导</w:t>
            </w:r>
          </w:p>
        </w:tc>
        <w:tc>
          <w:tcPr>
            <w:tcW w:w="131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1.具备1年以上自媒体运营或文旅新媒体工作经验；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2.熟练运营抖音、小红书、视频号、公众号等平台，能独立完成选题、策划；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3.具备基础图文设计能力，熟练使用PS、AI、AE等工具制作海报、封面图；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4.熟练运用短视频拍摄与剪辑，能配合拍摄团队完成素材整理与内容输出；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5.具备良好的文字功底，能撰写符合平台风格的文案、游记、攻略等。</w:t>
            </w:r>
          </w:p>
        </w:tc>
        <w:tc>
          <w:tcPr>
            <w:tcW w:w="62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both"/>
              <w:rPr>
                <w:rFonts w:hint="eastAsia" w:ascii="Times New Roman" w:hAnsi="Times New Roman" w:eastAsia="宋体" w:cs="Times New Roman"/>
                <w:color w:val="auto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笔试+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开放式面谈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34" w:hRule="atLeast"/>
          <w:jc w:val="center"/>
        </w:trPr>
        <w:tc>
          <w:tcPr>
            <w:tcW w:w="14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17</w:t>
            </w:r>
          </w:p>
        </w:tc>
        <w:tc>
          <w:tcPr>
            <w:tcW w:w="27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红寿文旅公司</w:t>
            </w:r>
          </w:p>
        </w:tc>
        <w:tc>
          <w:tcPr>
            <w:tcW w:w="33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经营管理部</w:t>
            </w:r>
          </w:p>
        </w:tc>
        <w:tc>
          <w:tcPr>
            <w:tcW w:w="44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部长</w:t>
            </w:r>
          </w:p>
        </w:tc>
        <w:tc>
          <w:tcPr>
            <w:tcW w:w="25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1</w:t>
            </w:r>
          </w:p>
        </w:tc>
        <w:tc>
          <w:tcPr>
            <w:tcW w:w="24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40</w:t>
            </w:r>
          </w:p>
        </w:tc>
        <w:tc>
          <w:tcPr>
            <w:tcW w:w="32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不限</w:t>
            </w:r>
          </w:p>
        </w:tc>
        <w:tc>
          <w:tcPr>
            <w:tcW w:w="33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本科</w:t>
            </w:r>
          </w:p>
        </w:tc>
        <w:tc>
          <w:tcPr>
            <w:tcW w:w="69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工商管理；经济学、旅游管理；</w:t>
            </w:r>
            <w:r>
              <w:rPr>
                <w:rFonts w:hint="default" w:ascii="Times New Roman" w:hAnsi="Times New Roman" w:eastAsia="宋体" w:cs="Times New Roman"/>
                <w:color w:val="auto"/>
                <w:sz w:val="20"/>
                <w:szCs w:val="20"/>
                <w:highlight w:val="none"/>
                <w:lang w:val="en-US" w:eastAsia="zh-CN"/>
              </w:rPr>
              <w:t>工程管理</w:t>
            </w:r>
          </w:p>
        </w:tc>
        <w:tc>
          <w:tcPr>
            <w:tcW w:w="131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1.具备5年以上景区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运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营管理、酒店管理、项目运营、大型活动策划项目营销经验相关工作经验；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2.具备2年以上同层级管理经验；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3.熟悉文旅行业运营模式，具备良好的经营意识与成本控制能力。</w:t>
            </w:r>
          </w:p>
        </w:tc>
        <w:tc>
          <w:tcPr>
            <w:tcW w:w="62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color w:val="auto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color w:val="auto"/>
                <w:sz w:val="20"/>
                <w:szCs w:val="20"/>
                <w:highlight w:val="none"/>
                <w:lang w:val="en-US" w:eastAsia="zh-CN"/>
              </w:rPr>
              <w:t>开放式面谈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92" w:hRule="atLeast"/>
          <w:jc w:val="center"/>
        </w:trPr>
        <w:tc>
          <w:tcPr>
            <w:tcW w:w="14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18</w:t>
            </w:r>
          </w:p>
        </w:tc>
        <w:tc>
          <w:tcPr>
            <w:tcW w:w="27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红寿文旅公司</w:t>
            </w:r>
          </w:p>
        </w:tc>
        <w:tc>
          <w:tcPr>
            <w:tcW w:w="33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经营管理部</w:t>
            </w:r>
          </w:p>
        </w:tc>
        <w:tc>
          <w:tcPr>
            <w:tcW w:w="44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项目运营专责</w:t>
            </w:r>
          </w:p>
        </w:tc>
        <w:tc>
          <w:tcPr>
            <w:tcW w:w="25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1</w:t>
            </w:r>
          </w:p>
        </w:tc>
        <w:tc>
          <w:tcPr>
            <w:tcW w:w="24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38</w:t>
            </w:r>
          </w:p>
        </w:tc>
        <w:tc>
          <w:tcPr>
            <w:tcW w:w="32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不限</w:t>
            </w:r>
          </w:p>
        </w:tc>
        <w:tc>
          <w:tcPr>
            <w:tcW w:w="33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本科</w:t>
            </w:r>
          </w:p>
        </w:tc>
        <w:tc>
          <w:tcPr>
            <w:tcW w:w="69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default" w:ascii="Times New Roman" w:hAnsi="Times New Roman" w:cs="Times New Roman"/>
                <w:color w:val="auto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旅游管理；酒店管理；工商管理类；经济类</w:t>
            </w:r>
          </w:p>
        </w:tc>
        <w:tc>
          <w:tcPr>
            <w:tcW w:w="131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1.具备2年以上文旅行业或市场营销相关工作经验；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2.具备3年以上景区、酒店、旅行社相关工作经验，学历可放宽至大专；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3.具备运营策划能力，能独立撰写营销方案推广文案；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4.具备良好的沟通协调能力和创意执行能力。</w:t>
            </w:r>
          </w:p>
        </w:tc>
        <w:tc>
          <w:tcPr>
            <w:tcW w:w="62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both"/>
              <w:rPr>
                <w:rFonts w:hint="default" w:ascii="Times New Roman" w:hAnsi="Times New Roman" w:eastAsia="宋体" w:cs="Times New Roman"/>
                <w:color w:val="auto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笔试+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开放式面谈</w:t>
            </w:r>
          </w:p>
        </w:tc>
      </w:tr>
    </w:tbl>
    <w:p>
      <w:pPr>
        <w:pStyle w:val="2"/>
        <w:ind w:left="0" w:leftChars="0" w:firstLine="0" w:firstLineChars="0"/>
        <w:rPr>
          <w:rFonts w:hint="default" w:ascii="Times New Roman" w:hAnsi="Times New Roman" w:cs="Times New Roman"/>
          <w:highlight w:val="none"/>
        </w:rPr>
      </w:pPr>
    </w:p>
    <w:p/>
    <w:sectPr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  <w:embedRegular r:id="rId1" w:fontKey="{111D520E-CF97-4C4B-AE38-E584CC107148}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小标宋简体">
    <w:panose1 w:val="02000000000000000000"/>
    <w:charset w:val="86"/>
    <w:family w:val="script"/>
    <w:pitch w:val="default"/>
    <w:sig w:usb0="00000001" w:usb1="080E0000" w:usb2="00000000" w:usb3="00000000" w:csb0="00040000" w:csb1="00000000"/>
    <w:embedRegular r:id="rId2" w:fontKey="{CA3F5796-8FEE-4481-A9B5-8CFC569840EB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jAxOWZhYjNjNzgyOGExYjZmMTQ5ZjI2ODhkZGVjZDMifQ=="/>
  </w:docVars>
  <w:rsids>
    <w:rsidRoot w:val="60D504BC"/>
    <w:rsid w:val="60D504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qFormat="1" w:unhideWhenUsed="0" w:uiPriority="99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uiPriority w:val="0"/>
  </w:style>
  <w:style w:type="table" w:default="1" w:styleId="4">
    <w:name w:val="Normal Table"/>
    <w:autoRedefine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Indent"/>
    <w:basedOn w:val="1"/>
    <w:next w:val="1"/>
    <w:qFormat/>
    <w:uiPriority w:val="99"/>
    <w:pPr>
      <w:ind w:firstLine="420" w:firstLineChars="200"/>
    </w:pPr>
  </w:style>
  <w:style w:type="paragraph" w:styleId="3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Office_12.1.0.16388_F1E327BC-269C-435d-A152-05C5408002CA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2026-04-21T09:41:00Z</dcterms:created>
  <dc:creator>宣雅阁</dc:creator>
  <cp:lastModifiedBy>宣雅阁</cp:lastModifiedBy>
  <dcterms:modified xsi:type="dcterms:W3CDTF">2026-04-21T09:42:23Z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2052-12.1.0.16388</vt:lpwstr>
  </property>
  <property fmtid="{D5CDD505-2E9C-101B-9397-08002B2CF9AE}" pid="3" name="ICV">
    <vt:lpwstr>2BFA8E6545A84227B69E5F122641ABDA_11</vt:lpwstr>
  </property>
</Properties>
</file>