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53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 w14:paraId="6E9B2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2026年岳阳市市直公办高校、公立医院</w:t>
      </w:r>
    </w:p>
    <w:p w14:paraId="40A65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“四海揽才”公开招聘博士人才报名表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6836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C83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03B632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9E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6D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3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14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FC2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A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51E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0CB5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6A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8D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D43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A9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A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5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46B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7E0E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4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1ED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63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D6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D73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9F2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67C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BB853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2DC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034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F8F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A5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D2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0BF5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0B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6209B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A8A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72C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B7D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51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5DCA8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F5B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EA0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23A7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08F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55F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D72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D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0B5B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F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37C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60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1E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AB9C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EA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44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8E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4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5F2B2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F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74547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485FC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BD2B8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8F6D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F487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8965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3DE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363CDC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6C2840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2A3C2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2F52C7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22D0C63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1A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0AB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325F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1DF9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DDE2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4CCC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317B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002243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F66E8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1260855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57EF4C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3F3D092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3DCBF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7DE377F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F31C868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93F1DC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 w14:paraId="7001B92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 w14:paraId="62F0767B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325F7965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09F1C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94C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23BCAE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489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64FE04F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A1471"/>
    <w:rsid w:val="17CD6003"/>
    <w:rsid w:val="5C7EB47A"/>
    <w:rsid w:val="7BF6AC0B"/>
    <w:rsid w:val="7CFEEF92"/>
    <w:rsid w:val="7CFFA83A"/>
    <w:rsid w:val="7FDF1FBD"/>
    <w:rsid w:val="7FF6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396</Characters>
  <Lines>0</Lines>
  <Paragraphs>0</Paragraphs>
  <TotalTime>8</TotalTime>
  <ScaleCrop>false</ScaleCrop>
  <LinksUpToDate>false</LinksUpToDate>
  <CharactersWithSpaces>481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2025-03-13T10:46:00Z</dcterms:created>
  <dc:creator>Administrator</dc:creator>
  <cp:lastModifiedBy>沈 珊</cp:lastModifiedBy>
  <dcterms:modified xsi:type="dcterms:W3CDTF">2026-03-18T02:41:34Z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56E5051B7E2A4B8284E488D660D972D6_13</vt:lpwstr>
  </property>
</Properties>
</file>