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8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8"/>
          <w:lang w:eastAsia="zh-CN"/>
        </w:rPr>
        <w:t>须知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ascii="黑体" w:hAnsi="?????_GBK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?????_GBK" w:eastAsia="黑体" w:cs="黑体"/>
          <w:kern w:val="0"/>
          <w:sz w:val="32"/>
          <w:szCs w:val="32"/>
          <w:lang w:val="zh-CN"/>
        </w:rPr>
        <w:t>一、体检流程</w:t>
      </w:r>
      <w:r>
        <w:rPr>
          <w:rFonts w:ascii="黑体" w:hAnsi="?????_GBK" w:eastAsia="黑体" w:cs="黑体"/>
          <w:kern w:val="0"/>
          <w:sz w:val="32"/>
          <w:szCs w:val="32"/>
          <w:lang w:val="zh-CN"/>
        </w:rPr>
        <w:t xml:space="preserve">  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hAnsi="?????_GBK" w:eastAsia="仿宋_GB2312" w:cs="仿宋_GB2312"/>
          <w:kern w:val="0"/>
          <w:sz w:val="32"/>
          <w:szCs w:val="32"/>
          <w:lang w:val="zh-CN"/>
        </w:rPr>
        <w:t>1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请携带身份证，并于早上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8：00前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到达指定体检医院。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同时，请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全程佩戴口罩；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hAnsi="?????_GBK" w:eastAsia="仿宋_GB2312" w:cs="仿宋_GB2312"/>
          <w:kern w:val="0"/>
          <w:sz w:val="32"/>
          <w:szCs w:val="32"/>
          <w:lang w:val="zh-CN"/>
        </w:rPr>
        <w:t>2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凭来检人员的身份证给予办理登记，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 w:eastAsia="zh-CN"/>
        </w:rPr>
        <w:t>本次体检费用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每人440元，由考生自费。缴费后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领取体检物品（试管、尿杯等），体检人员持体检表进入体检区开始体检；</w:t>
      </w:r>
      <w:r>
        <w:rPr>
          <w:rFonts w:ascii="仿宋_GB2312" w:hAnsi="?????_GBK" w:eastAsia="仿宋_GB2312" w:cs="仿宋_GB2312"/>
          <w:kern w:val="0"/>
          <w:sz w:val="32"/>
          <w:szCs w:val="32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请按照体检指引单的标识，依次到每个房间检查；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彩超检查是采取排号制；没有叫到号的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 w:eastAsia="zh-CN"/>
        </w:rPr>
        <w:t>考生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可以先检查其他项目，无需在彩超室门口排队，以免浪费时间；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X线检查（胸片、颈椎片、腰椎片等）在一楼放射科2号门，检查前请先到前台登记排号，排好号以后，请在五分钟内下楼检查，以免错过排号；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大小便常规检查，先在前台拿好标本盒，在厕所留好标本以后，放在厕所旁边白色的台子上；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体检时应在医师指导下检查所有体检项目，勿漏项，以免影响录取；体检结束后，请把指引单交还到前台，以免被视为未完成体检，影响出结果的时间。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/>
        </w:rPr>
      </w:pPr>
      <w:r>
        <w:rPr>
          <w:rFonts w:hint="eastAsia" w:ascii="黑体" w:hAnsi="?????_GBK" w:eastAsia="黑体" w:cs="黑体"/>
          <w:kern w:val="0"/>
          <w:sz w:val="32"/>
          <w:szCs w:val="32"/>
          <w:lang w:val="zh-CN"/>
        </w:rPr>
        <w:t>二、注意事项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体检前，请考生在饮食以及生活起居上，都要有所注意。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饮食方面如何准备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体检前三日内，要适当进行饮食控制。开始忌酒，饮酒对您的血压、肝功能，甚至是心电图和脑电图的结构，都可能带来很大的影响；饮食宜清淡，不要大吃大喝。少吃含碘高、高嘌呤、动物血液制品，含糖高，高蛋白、高脂肪食品，刺激性食品，以及维生素C、减肥药等对肝肾功能有影响的药物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检查前一日，晚八时后禁食，晚十二点后禁水。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起居方面如何准备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体检前一天要注意休息，保证充足睡眠。避免剧烈运动和情绪激动，体检当天避免晨练。睡前最好洗个澡，做好个人卫生，清洁口腔，鼻腔、外耳道、外阴。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女性体检前记住“三不宜一注意”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（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）经期不宜：女性体检最好选择在月经结束后7天左右再进行。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（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）妇检不宜：未婚女性，不宜做妇科检查和经阴道超市检查。如果已有性生活，妇检前一天，请勿行房，也不要进行阴道冲洗和使用阴道栓剂。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（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）孕期不宜：如果近期有要宝宝的计划，或者已经怀孕，一定要告诉医师，此时不能做胸片、CT、C14呼气试验等检查。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（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）尿检注意：女性的尿检，易受阴道分泌物和月经前后干扰，采尿前最好将会阴部冲洗擦干，然后留取“中段尿”送检。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（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）因为阴式彩超无需憋尿，等待时间短，成像更清楚；如果是已婚女性，还是建议优先选择阴式彩超。未婚女性可以选择腹式彩超。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（二）体检当日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1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检查当天一定要穿着轻便，易于穿脱的服装。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2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体检当天，女性应避免化妆，包括涂口红、指甲油、睫毛膏、面部彩妆等。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3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不要穿当有金属扣子的内衣，避免影响X线片等影像学的结果。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4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体检时最好不要佩戴隐形眼镜，以免影响眼部的检查。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日常药物不要停。如果有慢性病，如高血压、糖尿病、冠心病等或其他慢性病，需要每日坚持服药。可空腹用药的，如降压药等应在服完药后再来体检，以评估服药的治疗效果。</w:t>
      </w:r>
    </w:p>
    <w:p>
      <w:pPr>
        <w:autoSpaceDE w:val="0"/>
        <w:autoSpaceDN w:val="0"/>
        <w:adjustRightInd w:val="0"/>
        <w:spacing w:line="420" w:lineRule="atLeast"/>
        <w:ind w:right="-5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非空腹用药，如降糖药需在餐中或餐后服用的，体检时，请随身携带药物，在空腹检查项目完成后，及时用餐用药。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体检之前不是不能喝水，是不能喝超过200ml大量的水，少量的喝药时必须要喝的水，不影响检查结果。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三、体检报告提取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本次体检报告由第三方人力资源公司统一领取。考生可在登记体检项目的时候，扫描二维码，下载手机APP康康在线，可以随时查询体检结果。</w:t>
      </w:r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AwYmYxYzQ0NTZiNTI5YTE3NDU1MDNiYzg2YjE3NTIifQ=="/>
  </w:docVars>
  <w:rsids>
    <w:rsidRoot w:val="0008759E"/>
    <w:rsid w:val="0008759E"/>
    <w:rsid w:val="000B2AD7"/>
    <w:rsid w:val="00430748"/>
    <w:rsid w:val="00490357"/>
    <w:rsid w:val="005337EC"/>
    <w:rsid w:val="005971A1"/>
    <w:rsid w:val="006373B7"/>
    <w:rsid w:val="00724E6A"/>
    <w:rsid w:val="007303A6"/>
    <w:rsid w:val="00785CD8"/>
    <w:rsid w:val="00791940"/>
    <w:rsid w:val="00830F83"/>
    <w:rsid w:val="00894C02"/>
    <w:rsid w:val="008976DD"/>
    <w:rsid w:val="009A08AB"/>
    <w:rsid w:val="00B41A93"/>
    <w:rsid w:val="00BA7821"/>
    <w:rsid w:val="00BB0785"/>
    <w:rsid w:val="00C60B37"/>
    <w:rsid w:val="00C61CC3"/>
    <w:rsid w:val="00D77D47"/>
    <w:rsid w:val="00D91038"/>
    <w:rsid w:val="00DA5458"/>
    <w:rsid w:val="00F7635B"/>
    <w:rsid w:val="00F878DF"/>
    <w:rsid w:val="01F74A14"/>
    <w:rsid w:val="151A518D"/>
    <w:rsid w:val="20976617"/>
    <w:rsid w:val="3ECF13C4"/>
    <w:rsid w:val="4EB718CC"/>
    <w:rsid w:val="53B51901"/>
    <w:rsid w:val="7F0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睿派克技术论坛</Company>
  <Pages>3</Pages>
  <Words>1277</Words>
  <Characters>1307</Characters>
  <Lines>10</Lines>
  <Paragraphs>2</Paragraphs>
  <TotalTime>5</TotalTime>
  <ScaleCrop>false</ScaleCrop>
  <LinksUpToDate>false</LinksUpToDate>
  <CharactersWithSpaces>1310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2017-12-28T07:43:00Z</dcterms:created>
  <dc:creator>repaik.com</dc:creator>
  <cp:lastModifiedBy>WPS_1648024189</cp:lastModifiedBy>
  <cp:lastPrinted>2018-08-07T07:37:00Z</cp:lastPrinted>
  <dcterms:modified xsi:type="dcterms:W3CDTF">2022-06-13T03:14:44Z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211A5A3D7EFF46C89366C66CD3751E5A</vt:lpwstr>
  </property>
</Properties>
</file>