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="40" w:line="168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孝感城区便民核酸采样点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10"/>
          <w:szCs w:val="10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"http://www.xiaonan.gov.cn/u/cms/xiaonan/202207/15191530r49v.png"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30340" cy="7139940"/>
            <wp:effectExtent l="0" t="0" r="381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713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  <w:t>备注：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 xml:space="preserve">上午7:00-9:00 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下午18:00-2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: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0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kYTY4YTZjNjlhNjk3ZDc5ODUyZjRlZGYxZmU2MjgifQ=="/>
  </w:docVars>
  <w:rsids>
    <w:rsidRoot w:val="008F63EF"/>
    <w:rsid w:val="005D5D73"/>
    <w:rsid w:val="008D6FB1"/>
    <w:rsid w:val="008F63EF"/>
    <w:rsid w:val="00A62ABE"/>
    <w:rsid w:val="00C45F1E"/>
    <w:rsid w:val="00C5762F"/>
    <w:rsid w:val="00E15FFC"/>
    <w:rsid w:val="00F56948"/>
    <w:rsid w:val="057B60D8"/>
    <w:rsid w:val="070C614B"/>
    <w:rsid w:val="0D237E51"/>
    <w:rsid w:val="11805A60"/>
    <w:rsid w:val="455F5936"/>
    <w:rsid w:val="4B2F1701"/>
    <w:rsid w:val="62740A14"/>
    <w:rsid w:val="78DA0803"/>
    <w:rsid w:val="BE7BC6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http://www.xiaonan.gov.cn/u/cms/xiaonan/202207/15191530r49v.png" TargetMode="Externa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503</Words>
  <Characters>533</Characters>
  <Lines>4</Lines>
  <Paragraphs>1</Paragraphs>
  <ScaleCrop>false</ScaleCrop>
  <LinksUpToDate>false</LinksUpToDate>
  <CharactersWithSpaces>533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2022-07-01T13:43:00Z</dcterms:created>
  <dc:creator>LXM</dc:creator>
  <cp:lastModifiedBy>Administrator</cp:lastModifiedBy>
  <dcterms:modified xsi:type="dcterms:W3CDTF">2022-08-08T01:23:25Z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3B9FAD59ABD646B082C2785824E16B27</vt:lpwstr>
  </property>
</Properties>
</file>