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</w:rPr>
        <w:t>4</w:t>
      </w:r>
    </w:p>
    <w:p>
      <w:pPr>
        <w:jc w:val="center"/>
        <w:rPr>
          <w:rFonts w:ascii="华文中宋" w:hAnsi="华文中宋" w:eastAsia="华文中宋" w:cs="方正小标宋简体"/>
          <w:sz w:val="40"/>
          <w:szCs w:val="40"/>
        </w:rPr>
      </w:pPr>
      <w:r>
        <w:rPr>
          <w:rFonts w:hint="eastAsia" w:ascii="华文中宋" w:hAnsi="华文中宋" w:eastAsia="华文中宋" w:cs="方正小标宋简体"/>
          <w:sz w:val="40"/>
          <w:szCs w:val="40"/>
        </w:rPr>
        <w:t>面试疫情防控须知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根据省市疫情防控最新要求，面试前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天内有境外旅居史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或者前7天内有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国内重点地区（以省疫情防控指挥部动态发布为准）旅居史的人员，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严格落实湖北省疫情防控指挥部的健康管理措施，并解除管理后，方可参加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考生应全程接种新冠病毒疫苗，不能接种者应提供相关医学证明。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国内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中高风险区以外的省外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考生，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面试当天持24小时内核酸检测阴性证明，省内人员面试当天持48小时内核酸检测阴性证明。省外人员在武汉停留2天的，实行核酸每天一检；停留2天以上的实行核酸三天两检。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、尚在武汉市集中隔离或纳入居家隔离管理的考生，请提前向招聘单位报告，经区疫情防控指挥部评估可实现闭环管理的，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由隔离点或者居住地辖区指挥部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闭环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接送考试考生到面试场所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参加面试。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、考生在备考过程中，要做好自我防护，注意个人卫生，加强营养和合理休息，防止过度紧张和疲劳，以良好心态和身体素质参加考试，避免出现发热、咳嗽等异常症状。近期应避免前往国内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中高风险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地区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所在市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或国（境）外，自觉减少外出，避免人员聚集和不必要的人员接触。如有行程变动，请及时向招聘单位报备。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、考生应密切关注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湖北省和武汉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、面试实行考生健康信息申报制度，考生需提前下载打印《面试考生健康声明及安全考试承诺书》（以下简称《健康承诺书》，详见附件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），仔细阅读相关条款，如实填写考前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10天内境外旅居史和7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天内中高风险地区旅居史和个人健康状况，并签名（捺手印）确认。考生如涉及《健康承诺书》中第1项的，不可参加此次面试；涉及第2至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项所列情形的，应当按省市疫情防控最新要求落实隔离观察、健康管理和核酸检测等防控措施，并于面试当天入场时提供规定时限内的新冠病毒核酸检测阴性证明。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、面试当天，考生须佩戴口罩，携带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相关证件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及《健康承诺书》，并持规定时间内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核酸检测阴性证明（“核酸已采样”不视作“核酸检测阴性”）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湖北健康码绿码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通信大数据行程卡，体温检测正常（＜37.3℃），无新冠肺炎疑似症状方可入场。体温测量出现发热等可疑症状的人员，应至临时等候区复测体温。复测仍超过37.3℃的，经考点现场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疾控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人员评估后，具备参加考试条件的，在隔离考场参加考试；不具备相关条件的，按相关疾控部门要求采取防控措施。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、在候考过程中，考生需全程佩戴口罩。工作人员核验身份信息及面试时，考生可摘下口罩，面试结束后及时戴好口罩。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考生在进入考场后，如出现发热、干咳、乏力、鼻塞、流涕、咽痛、腹泻等症状，应及时报告工作人员，经现场疾控人员评估后，具备继续完成面试条件的，在隔离考场参加面试。所有在备用隔离考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疾控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、面试结束后，考生执行7天自我健康监测，有异常应立即向招聘单位报告。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、本公告发布后，省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A057D"/>
    <w:multiLevelType w:val="singleLevel"/>
    <w:tmpl w:val="FFAA0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JmNzNkYmFlOTVlYjkzODE3NWY1MDM0NTQ0MWE4ZDUifQ=="/>
  </w:docVars>
  <w:rsids>
    <w:rsidRoot w:val="71DF5292"/>
    <w:rsid w:val="00004004"/>
    <w:rsid w:val="000B53D1"/>
    <w:rsid w:val="000E458D"/>
    <w:rsid w:val="00223560"/>
    <w:rsid w:val="00376C64"/>
    <w:rsid w:val="0063645B"/>
    <w:rsid w:val="00A86EDB"/>
    <w:rsid w:val="00BD2AE3"/>
    <w:rsid w:val="00D25363"/>
    <w:rsid w:val="00D6594E"/>
    <w:rsid w:val="028B160D"/>
    <w:rsid w:val="0C1B23FE"/>
    <w:rsid w:val="0E5120FF"/>
    <w:rsid w:val="0EDF064E"/>
    <w:rsid w:val="26A202B5"/>
    <w:rsid w:val="41645373"/>
    <w:rsid w:val="431705F2"/>
    <w:rsid w:val="48F21B91"/>
    <w:rsid w:val="53516C7E"/>
    <w:rsid w:val="544B7E32"/>
    <w:rsid w:val="5470051A"/>
    <w:rsid w:val="67966673"/>
    <w:rsid w:val="71DF5292"/>
    <w:rsid w:val="7BDF683A"/>
    <w:rsid w:val="7FBE67EE"/>
    <w:rsid w:val="8B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1461</Words>
  <Characters>1473</Characters>
  <Lines>10</Lines>
  <Paragraphs>2</Paragraphs>
  <TotalTime>4</TotalTime>
  <ScaleCrop>false</ScaleCrop>
  <LinksUpToDate>false</LinksUpToDate>
  <CharactersWithSpaces>1473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2022-07-08T19:40:00Z</dcterms:created>
  <dc:creator>Elvin</dc:creator>
  <cp:lastModifiedBy>糖炒炒栗子</cp:lastModifiedBy>
  <cp:lastPrinted>2022-07-11T11:50:00Z</cp:lastPrinted>
  <dcterms:modified xsi:type="dcterms:W3CDTF">2022-07-15T05:57:01Z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56264339FF544CA0A6366F6868504005</vt:lpwstr>
  </property>
</Properties>
</file>