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F667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7920CDB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782A1AC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团风县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年统一组织公开招聘</w:t>
      </w:r>
    </w:p>
    <w:p w14:paraId="6D2E571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 w14:paraId="72B33A40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5E23B067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3650F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601DB70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3C14E03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1375D70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7A06853D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78B2BB7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团风县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69ED69C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090657C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720A8834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7A38CD14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72E86F30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MTIyYmI5MDZmOGU2MzBhYmU5M2U1OTY5ZGJjNzc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3E53DC"/>
    <w:rsid w:val="21C9267C"/>
    <w:rsid w:val="2672079B"/>
    <w:rsid w:val="329233DC"/>
    <w:rsid w:val="36130F6F"/>
    <w:rsid w:val="51B62402"/>
    <w:rsid w:val="52752905"/>
    <w:rsid w:val="534379EC"/>
    <w:rsid w:val="6E4B489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224</Characters>
  <Lines>3</Lines>
  <Paragraphs>1</Paragraphs>
  <TotalTime>1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Hathaway潇</cp:lastModifiedBy>
  <dcterms:modified xsi:type="dcterms:W3CDTF">2025-05-20T04:17:39Z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7C3D06A73434410AB44FE19CC16C02FE_13</vt:lpwstr>
  </property>
  <property fmtid="{D5CDD505-2E9C-101B-9397-08002B2CF9AE}" pid="4" name="KSOTemplateDocerSaveRecord">
    <vt:lpwstr>eyJoZGlkIjoiZGEzZmM1Mjc5MGQzMzg5MWI1YTFhZjExODIyNTk3ZDYiLCJ1c2VySWQiOiI1NDg4ODU2OTgifQ==</vt:lpwstr>
  </property>
</Properties>
</file>