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4：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2022年郧西县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val="en-US" w:eastAsia="zh-CN"/>
        </w:rPr>
        <w:t>县</w:t>
      </w:r>
      <w:r>
        <w:rPr>
          <w:rFonts w:hint="eastAsia" w:ascii="仿宋_GB2312" w:cs="仿宋_GB2312"/>
          <w:lang w:eastAsia="zh-CN"/>
        </w:rPr>
        <w:t>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widowControl/>
        <w:spacing w:line="584" w:lineRule="exact"/>
        <w:jc w:val="center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2"/>
        <w:tblW w:w="125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916"/>
        <w:gridCol w:w="4255"/>
        <w:gridCol w:w="4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5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after="204" w:afterLines="50" w:line="584" w:lineRule="exact"/>
              <w:jc w:val="center"/>
              <w:rPr>
                <w:rFonts w:hint="eastAsia" w:ascii="方正小标宋简体" w:eastAsia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eastAsia="方正小标宋简体" w:cs="黑体"/>
                <w:color w:val="auto"/>
                <w:sz w:val="40"/>
                <w:szCs w:val="40"/>
                <w:lang w:eastAsia="zh-CN"/>
              </w:rPr>
              <w:t>专业参考目录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261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2916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城镇建设等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地理，地理学，自然地理学，人文地理学，地图学与地理信息系统等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交通运输类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道路与铁道工程，交通信息工程及控制，交通运输规划与管理,载运工具运用工程，交通运输工程等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,铁道工程技术,高速动车组检修技术，高速动车组驾驶，高速铁路工程及维护技术，城市轨道交通车辆，城市轨道交|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,测绘工程技术，测绘与地质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社会学类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社会学，人口学，人类学，民俗学，社会工作等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社会学，社会工作，社会工作与管理，人类学，女性学，家政学，人口学等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社会工作，社区管理与服务，青少年工作与管理，社会福利事业管理，公共关系，人民武装，涉外事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管理类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酒店管理，电子商务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会展经济与管理等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宾馆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游市场营销，电子商务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土木类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工业设备安装 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, 建筑工程造价管理，工程预算管理，建筑施工与管理，房屋建筑工程，建筑装饰工程技术等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学，中文秘书教育，现代秘书，经济秘书，中国学，医学文秘，涉外秘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汉语，文秘，涉外文秘，秘书学，文秘档案，中文，汉语言文学，经贸文秘，经济秘书，现代文员，医学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文秘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林业工程类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森林工程，木材科学与技术，林产化学加工，林业工程等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木材科学与工程，森林工程林产化工等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林产化工技术，木材加工技术，森林采运工程，森林工程技术等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历史学类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历史学，世界史，世界历史，国际关系史，外国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语言与外国历史，考古学，美术学，博物馆学,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文物与博物馆学，文物保护技术等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文物鉴定与修复等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图书情报与档案管理类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图书馆学，情报学，档案学，图书情报硕士专业等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图书馆学，档案学，信息资源管理，科技档案，图书发行出版学，档案等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图书档案管理，档案管理学，档案学等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医学技术类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医学技术等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医学检验，医学实验技术，医学影像，医学影像学，眼视光学，康复治疗学，医学实验学，医学技术，医学美容技术，听力学，医学影像工程，医学检验技术，医学影像技术，口腔医学技术，卫生检验与检疫，听力与语言康复学，口腔修复工艺，卫生检验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公共卫生与预防医学类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流行病与卫生统计学，劳动卫生与环境卫生学，营养与食品卫生学，儿少卫生与妇幼保健学，卫生毒理学，军事预防医学,公共卫生等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医学营养，卫生检验与检疫技术等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中西医结合类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中西医结合基础，中西医结合临床等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中西医临床医学等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中西医结合等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临床医学类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药学类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药物化学，药剂学，生药学，药物分析学，微生物与生化药学，药理学，药学等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药学，药物制剂，应用药学，药物化学，药物分析学，药物分析，药理学，微生物与生化药学,临床药学，药剂学，海洋药学，生药学，药事管理等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药学，药物制剂技术等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护理学类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护理学，护理等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护理学等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护理，助产，高等护理，高级护理等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地质学类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矿物学，岩石学，矿床学，地球化学，古生物学及地层学，构造地质学，第四纪地质学等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地质学，构造地质学，古生物学及地层学，地球化学，地球信息科学与技术，古生物学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地质类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矿产普查与勘探，地球探测与信息技术，地质工程等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交通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运输类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食品工程类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食品加工技术，食品营养与检测，食品储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动物医学类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兽医学，基础兽医学，预防兽医学，临床兽医学，兽医等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动物医学，动物药学，动植物检疫，畜牧兽医等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体育学类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体育人文社会学，运动人体科学，体育教育训练学，民族传统体育学，体育硕士专业（体育教学、运动训练、竞赛组织、社会体育指导）等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学，艺术学理论，音乐学，舞蹈学，音乐与舞蹈学，艺术硕士专业（音乐，舞蹈），戏剧与影视学，戏剧戏曲学，电影学，广播影视文艺学，艺术硕士专业（喜剧，戏曲，电影，广播电视），美术学，艺术硕士专业（美术），设计学，设计艺术学，艺术（艺术设计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/图像制作，动漫设计与制作，游戏软件，计算机游戏开发，广告媒体开发，三维动画设计，计算机音乐制作，数字媒体技术，计算机图形图像处理等</w:t>
            </w:r>
          </w:p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电子信息科学与技术，真空电子技术，应用电子技术教育，电信工程及管理，信息与通信工程，微电子学，微电子制造工程，微电子材料与器件,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电子信息工程技术，电子信息工程，电子与信息技 术，应用电子技术，电子工程，智能电子技术，电子测量技术与仪器，电子仪器仪表与维修，电子设备与运行管理，电子声像技术，电子工艺与管理， 图文信息技术，微电子技术，无线电技术，广播电 视网络技术，有线电视工程技术，光电子技术，智能产品开发，信息技术应用,.音响工程，电光源技 术,电子产品质量检测，飞行器电子装配技术，信息技术应用，无损检测技术，电子信息技术及产品 营销，电子表面组装技术，电子组装技术与设备， 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 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大气科学类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气象学，大气物理学与大气环境等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大气科学，应用气象学，气象学，气候学，大气物理学与大气环境，农业气象等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大气科学技术，大气探测技术，应用气象技术，防雷技术等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生物科学类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生物科学，生物技术，生物信息学，生物信息技术，生物科学与生物技术，生物化学与分子生物学，医学信息学，植物生物技术，动物生物技术,生物工程，生物资源科学，生物安全，生态学等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生物技术及应用，生物实验技术，生物化工工艺，微生物技术及应用等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植物生产类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作物栽培学与耕作学，作物遗传育种，农业生物技术，种子科学与工程，作物学，生物防治，园艺学，果树学，蔬菜学，茶学，烟草学，植物病理学,植保经济学，农业昆虫与害虫防治，持续发展与推广学，农学，土壤学,植物营养学，农药学，植物检疫,农产品安全，农业推广硕士专业(作物，园艺，农业资源利用，植物保护,食品加工与安全,设施农业,农业科技组织与服务,农业信息化,种业)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植物保护，作物生产技术，种子生产与经营，设施农业技术，观光农业，园艺技术，茶叶生产加工技术，中草药栽培技术，烟草栽培技术，植物检疫,农产品质量检测，茶艺，绿色食品生产与经营，绿色食品生产与检测，药用植物栽培加工,食药用菌,果蔬，农学，果树，种子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动物生产类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动物遗传育种与繁殖，动物营养与饲料科学，草业科学，特种经济动物饲养，畜牧学，农业推广硕士专业（养殖，草业）等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动物科学，蚕学，蜂学，动物生物技术，禽畜生产教育等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财政学类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财政学，税收学，税务等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财税，财政学，税收学，税务等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财政，税务，财税，财政与税收等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金融学类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金融学，保险学，金融工程，投资学，金融，保险，应用金融，金融与管理等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金融学，金融工程，金融管理，保险学，投资学, 金融数学，信用管理，经济与金融，保险，国际金融，货币银行学，金融等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金融，保险，金融管理与实务，国际金融，金融与证券，金融保险，保险实务，医疗保险实务，资产评估与管理，证券投资与管理，投資与理财，证券与期货， 产权交易与实务，信用管理，农村合作金融，机动车保险实务等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教育学类</w:t>
            </w:r>
          </w:p>
        </w:tc>
        <w:tc>
          <w:tcPr>
            <w:tcW w:w="2916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(教育管理,学科教学，现代教育技术，小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教育，心理健康教育，科学与技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术教育，学前教育,特殊教育)，高等学校教师专业，中等职业学校教师专业，汉语国际教育，学科课程与教学论等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教育学，学前教育，特殊教育，教育技术学，小学教育，艺术教育，汉语国际教育，人文教育，科学教育，言语听觉科学，华文教育，幼儿教育,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,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语文教育，数学教育，英语教育，物理教育，化学教育，生物教育，历史教育,地理教育，音乐教育,美术教育，小学体育教育，政史教育，初等教育,学前教育，小学教育，现代教育技术，特殊教育,儿童康复，人群康复，综合文科教育，综合理科教育，计算机教育，计算机科学教育，教育管理，中国少数民族语言文化，书法教育,俄语教育，舞蹈教育，心理咨询与心理健康教育，艺术教育，科学教育，茶文化，实验管理与教学，听力语言康复技术，音乐康复技术，音乐，史政教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463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F01EF"/>
    <w:rsid w:val="09360FCF"/>
    <w:rsid w:val="0DA440CE"/>
    <w:rsid w:val="12870813"/>
    <w:rsid w:val="16992297"/>
    <w:rsid w:val="19103EB3"/>
    <w:rsid w:val="2518194F"/>
    <w:rsid w:val="28A95C8F"/>
    <w:rsid w:val="296C265F"/>
    <w:rsid w:val="2E5020E0"/>
    <w:rsid w:val="33C739B9"/>
    <w:rsid w:val="34FF3111"/>
    <w:rsid w:val="3CF91B93"/>
    <w:rsid w:val="3E4F48E4"/>
    <w:rsid w:val="44EE4909"/>
    <w:rsid w:val="45082374"/>
    <w:rsid w:val="457629A4"/>
    <w:rsid w:val="47AE71FC"/>
    <w:rsid w:val="4B3B5B6F"/>
    <w:rsid w:val="4FEF032C"/>
    <w:rsid w:val="4FF657EA"/>
    <w:rsid w:val="53C02639"/>
    <w:rsid w:val="572076F9"/>
    <w:rsid w:val="592E1BE0"/>
    <w:rsid w:val="70AD0712"/>
    <w:rsid w:val="73272381"/>
    <w:rsid w:val="74F96666"/>
    <w:rsid w:val="796F01EF"/>
    <w:rsid w:val="7A573C39"/>
    <w:rsid w:val="7C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2021-07-02T08:53:00Z</dcterms:created>
  <dc:creator>10086</dc:creator>
  <cp:lastModifiedBy>Lenovo</cp:lastModifiedBy>
  <cp:lastPrinted>2022-04-06T02:29:00Z</cp:lastPrinted>
  <dcterms:modified xsi:type="dcterms:W3CDTF">2022-04-12T02:00:01Z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