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exact"/>
        <w:rPr>
          <w:rFonts w:hint="eastAsia" w:ascii="仿宋" w:eastAsia="仿宋"/>
          <w:b/>
          <w:sz w:val="28"/>
          <w:szCs w:val="28"/>
          <w:lang w:eastAsia="zh-CN"/>
        </w:rPr>
      </w:pPr>
      <w:r>
        <w:rPr>
          <w:rFonts w:hint="eastAsia" w:ascii="仿宋" w:eastAsia="仿宋"/>
          <w:b/>
          <w:sz w:val="28"/>
          <w:szCs w:val="28"/>
        </w:rPr>
        <w:t>附件</w:t>
      </w:r>
      <w:r>
        <w:rPr>
          <w:rFonts w:hint="eastAsia" w:ascii="仿宋" w:eastAsia="仿宋"/>
          <w:b/>
          <w:sz w:val="28"/>
          <w:szCs w:val="28"/>
          <w:lang w:val="en-US" w:eastAsia="zh-CN"/>
        </w:rPr>
        <w:t>一</w:t>
      </w:r>
    </w:p>
    <w:p>
      <w:pPr>
        <w:widowControl/>
        <w:ind w:firstLine="829" w:firstLineChars="295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十堰市（县、市区）教师资格认定机构地址及联系方式</w:t>
      </w:r>
    </w:p>
    <w:tbl>
      <w:tblPr>
        <w:tblStyle w:val="11"/>
        <w:tblW w:w="1047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34"/>
        <w:gridCol w:w="2395"/>
        <w:gridCol w:w="1682"/>
        <w:gridCol w:w="4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认定权限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认定单位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确认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通知公告发布渠道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高中、中职教师资格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十堰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市教师资格认定中心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确认点在申请人户籍地、有效居住证所在地的县(市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区)教师资格认定点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0719-8699883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left="-250" w:leftChars="-104"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十堰市教育局官网通知公告栏</w:t>
            </w:r>
          </w:p>
          <w:p>
            <w:pPr>
              <w:widowControl/>
              <w:ind w:left="-250" w:leftChars="-104"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http://jyj.shiyan.gov.cn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初中、小学 、幼儿园 教师资格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茅箭区教师资格认定点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茅箭区教育局204（十堰市茅箭区人民中路12号里8）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0719-8686580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茅箭新闻网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公告通知栏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www.symaojian.gov.cn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张湾区政务服务中心(张湾区凯旋大道9号国瑞蓝山郡)</w:t>
            </w:r>
          </w:p>
        </w:tc>
        <w:tc>
          <w:tcPr>
            <w:tcW w:w="1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0719-8522689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张湾区政府网通知公告http://www.zhangwan.gov.cn/xwzx/tzgg/index.shtml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白浪开发区教师资格认定点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白浪东路36号教育发展中心二楼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0719-8319892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经开区政务通知公告  http://www.sygxq.gov.cn/xxgk/dfbmptlj/zfbm/wjwj/zfxxgk_83736/zc/tzgg/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武当山教育局2楼教师管理股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0719-5669555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武当山特区教师资格证认定通知公告栏http://www.wudangshan.gov.cn/xxgkxi/fdzdgk/zdmsxx/jy/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丹江教师资格认定点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丹江口市教育局405室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0719-5238052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水都网新闻中心公示公告http://www.hbdjk.com/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房县行政审批局（市民之家政务服务大厅一窗通办E2窗口）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0719-3222398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房县政府网通知公告栏http://www.fangxian.gov.cn/xxgk/fdzdgknr/tzgg/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竹山县教育局804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0719-4222908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竹山政府网政务信息公开栏http://www.zhushan.gov.cn/xxgkxi/fdzdgk/tzgg/index.shtml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竹溪县教育局203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0719-2731164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竹溪县人民政府官网通知公告栏http://www.zhuxi.gov.cn/xxgkxi/zc/qtzdgkwj/tzgg/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郧阳区教师资格认定点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郧阳区教育局504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0719-7225995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郧阳网通公告栏https://www.hbyunyang.net/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郧西教师资格认定点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郧西县教育局教师发展中心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071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18"/>
                <w:szCs w:val="18"/>
              </w:rPr>
              <w:t>9—6227469</w:t>
            </w:r>
          </w:p>
        </w:tc>
        <w:tc>
          <w:tcPr>
            <w:tcW w:w="4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郧西县教育局政府信息公开“通知公告”栏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“郧西教育”微信公众号http://www.yunxi.gov.cn/xxgk/bmxzdh/zfbm/jyj/zfxxgk_83736/zc/tzgg/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" w:eastAsia="仿宋"/>
          <w:b/>
          <w:sz w:val="28"/>
          <w:szCs w:val="28"/>
        </w:rPr>
      </w:pPr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F37C8F"/>
    <w:rsid w:val="00014779"/>
    <w:rsid w:val="0003640C"/>
    <w:rsid w:val="001073FB"/>
    <w:rsid w:val="00107AB7"/>
    <w:rsid w:val="001142D9"/>
    <w:rsid w:val="00125BE6"/>
    <w:rsid w:val="0012722E"/>
    <w:rsid w:val="0014138A"/>
    <w:rsid w:val="00172C0D"/>
    <w:rsid w:val="00187FC9"/>
    <w:rsid w:val="001A3BB8"/>
    <w:rsid w:val="001B03B5"/>
    <w:rsid w:val="001F00F0"/>
    <w:rsid w:val="00222AE4"/>
    <w:rsid w:val="00232354"/>
    <w:rsid w:val="00235372"/>
    <w:rsid w:val="00235CF0"/>
    <w:rsid w:val="002828E1"/>
    <w:rsid w:val="002E26B9"/>
    <w:rsid w:val="002F4530"/>
    <w:rsid w:val="003003AE"/>
    <w:rsid w:val="003012B5"/>
    <w:rsid w:val="0031427E"/>
    <w:rsid w:val="0032675D"/>
    <w:rsid w:val="003365AB"/>
    <w:rsid w:val="00343534"/>
    <w:rsid w:val="00380F57"/>
    <w:rsid w:val="0039122A"/>
    <w:rsid w:val="003A06CA"/>
    <w:rsid w:val="003B2CAA"/>
    <w:rsid w:val="003C3F8C"/>
    <w:rsid w:val="003C5019"/>
    <w:rsid w:val="003C6057"/>
    <w:rsid w:val="00407B42"/>
    <w:rsid w:val="00411568"/>
    <w:rsid w:val="00412F74"/>
    <w:rsid w:val="0041656E"/>
    <w:rsid w:val="0042113A"/>
    <w:rsid w:val="00437854"/>
    <w:rsid w:val="00450498"/>
    <w:rsid w:val="004564CD"/>
    <w:rsid w:val="00470C86"/>
    <w:rsid w:val="00475F0D"/>
    <w:rsid w:val="00485612"/>
    <w:rsid w:val="0048640E"/>
    <w:rsid w:val="00490365"/>
    <w:rsid w:val="00496B10"/>
    <w:rsid w:val="004B0381"/>
    <w:rsid w:val="004B0FD5"/>
    <w:rsid w:val="004C0896"/>
    <w:rsid w:val="004C62C9"/>
    <w:rsid w:val="005321EE"/>
    <w:rsid w:val="00537D05"/>
    <w:rsid w:val="00541B7D"/>
    <w:rsid w:val="00557BD6"/>
    <w:rsid w:val="005652F7"/>
    <w:rsid w:val="005E5C93"/>
    <w:rsid w:val="005F2A47"/>
    <w:rsid w:val="0065390E"/>
    <w:rsid w:val="00664BCF"/>
    <w:rsid w:val="00676561"/>
    <w:rsid w:val="0068717D"/>
    <w:rsid w:val="006B4A55"/>
    <w:rsid w:val="006E0FF5"/>
    <w:rsid w:val="006E6A6C"/>
    <w:rsid w:val="00734F8E"/>
    <w:rsid w:val="00746DC7"/>
    <w:rsid w:val="007544B3"/>
    <w:rsid w:val="00757D89"/>
    <w:rsid w:val="00777471"/>
    <w:rsid w:val="00783C19"/>
    <w:rsid w:val="00783DF0"/>
    <w:rsid w:val="007D7371"/>
    <w:rsid w:val="00805B58"/>
    <w:rsid w:val="00806531"/>
    <w:rsid w:val="00811B34"/>
    <w:rsid w:val="00834C1E"/>
    <w:rsid w:val="00852AC2"/>
    <w:rsid w:val="00872F30"/>
    <w:rsid w:val="00874D5F"/>
    <w:rsid w:val="008D42B7"/>
    <w:rsid w:val="008E2EEF"/>
    <w:rsid w:val="00920A60"/>
    <w:rsid w:val="00931AEE"/>
    <w:rsid w:val="009329DA"/>
    <w:rsid w:val="00947839"/>
    <w:rsid w:val="00965077"/>
    <w:rsid w:val="00974E9F"/>
    <w:rsid w:val="009B1A94"/>
    <w:rsid w:val="009B4F7E"/>
    <w:rsid w:val="009D31A3"/>
    <w:rsid w:val="009E410D"/>
    <w:rsid w:val="009F0F48"/>
    <w:rsid w:val="00A062F2"/>
    <w:rsid w:val="00A81D9B"/>
    <w:rsid w:val="00A9409F"/>
    <w:rsid w:val="00AF0CCB"/>
    <w:rsid w:val="00B023B0"/>
    <w:rsid w:val="00B139F9"/>
    <w:rsid w:val="00B25229"/>
    <w:rsid w:val="00B3684F"/>
    <w:rsid w:val="00B46A22"/>
    <w:rsid w:val="00B50002"/>
    <w:rsid w:val="00B60130"/>
    <w:rsid w:val="00B62D02"/>
    <w:rsid w:val="00B86088"/>
    <w:rsid w:val="00B92822"/>
    <w:rsid w:val="00BA7E7D"/>
    <w:rsid w:val="00BB01FE"/>
    <w:rsid w:val="00C0739A"/>
    <w:rsid w:val="00C24F7F"/>
    <w:rsid w:val="00C26200"/>
    <w:rsid w:val="00C34716"/>
    <w:rsid w:val="00C34A8D"/>
    <w:rsid w:val="00CA7AF4"/>
    <w:rsid w:val="00CB0730"/>
    <w:rsid w:val="00D2449B"/>
    <w:rsid w:val="00D27093"/>
    <w:rsid w:val="00D27611"/>
    <w:rsid w:val="00D36DF5"/>
    <w:rsid w:val="00D515E6"/>
    <w:rsid w:val="00D7191D"/>
    <w:rsid w:val="00D760DB"/>
    <w:rsid w:val="00DE68BE"/>
    <w:rsid w:val="00E25AB6"/>
    <w:rsid w:val="00E43D5D"/>
    <w:rsid w:val="00E63B90"/>
    <w:rsid w:val="00E645E1"/>
    <w:rsid w:val="00EC07B4"/>
    <w:rsid w:val="00EC4825"/>
    <w:rsid w:val="00ED4A14"/>
    <w:rsid w:val="00EE6567"/>
    <w:rsid w:val="00EF5BDC"/>
    <w:rsid w:val="00F273AC"/>
    <w:rsid w:val="00F35CF4"/>
    <w:rsid w:val="00F37C8F"/>
    <w:rsid w:val="00F71C1F"/>
    <w:rsid w:val="00F7399F"/>
    <w:rsid w:val="00F818E1"/>
    <w:rsid w:val="00F8630A"/>
    <w:rsid w:val="07F12D6F"/>
    <w:rsid w:val="08D07763"/>
    <w:rsid w:val="14C4760E"/>
    <w:rsid w:val="173902E3"/>
    <w:rsid w:val="17883306"/>
    <w:rsid w:val="270870B9"/>
    <w:rsid w:val="293F7330"/>
    <w:rsid w:val="45157C44"/>
    <w:rsid w:val="462A719B"/>
    <w:rsid w:val="4CCE035C"/>
    <w:rsid w:val="50DE0CA4"/>
    <w:rsid w:val="5C604BBA"/>
    <w:rsid w:val="666D1F1E"/>
    <w:rsid w:val="7856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Times New Roman" w:eastAsia="宋体" w:cs="Times New Roman"/>
      <w:b/>
      <w:kern w:val="36"/>
      <w:sz w:val="48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rFonts w:ascii="宋体"/>
      <w:kern w:val="2"/>
      <w:sz w:val="18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7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7">
    <w:name w:val="日期 Char"/>
    <w:basedOn w:val="12"/>
    <w:link w:val="6"/>
    <w:semiHidden/>
    <w:qFormat/>
    <w:uiPriority w:val="99"/>
    <w:rPr>
      <w:rFonts w:ascii="宋体"/>
      <w:kern w:val="2"/>
      <w:sz w:val="24"/>
      <w:szCs w:val="21"/>
    </w:rPr>
  </w:style>
  <w:style w:type="character" w:customStyle="1" w:styleId="18">
    <w:name w:val="标题 4 Char"/>
    <w:basedOn w:val="12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527</Words>
  <Characters>1127</Characters>
  <Lines>8</Lines>
  <Paragraphs>2</Paragraphs>
  <TotalTime>41</TotalTime>
  <ScaleCrop>false</ScaleCrop>
  <LinksUpToDate>false</LinksUpToDate>
  <CharactersWithSpaces>1131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2022-04-06T07:37:00Z</dcterms:created>
  <dc:creator>Microsoft</dc:creator>
  <cp:lastModifiedBy>天天学习好好向上</cp:lastModifiedBy>
  <cp:lastPrinted>2023-09-06T02:26:00Z</cp:lastPrinted>
  <dcterms:modified xsi:type="dcterms:W3CDTF">2024-09-03T03:34:50Z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2BD3496D995D40CA84934C01A5F384ED</vt:lpwstr>
  </property>
</Properties>
</file>