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FC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附件5</w:t>
      </w:r>
    </w:p>
    <w:p w14:paraId="10754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2024年房县消防救援大队所属事业单位</w:t>
      </w:r>
    </w:p>
    <w:p w14:paraId="09181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体技能测试考生风险承诺书</w:t>
      </w:r>
    </w:p>
    <w:p w14:paraId="01AFDD7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4734C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房县消防救援大队所属事业单位房县消防勤务中心事业编制岗位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体技能考核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的对象，现郑重承诺如下：</w:t>
      </w:r>
    </w:p>
    <w:p w14:paraId="4D74AA5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一、本人自愿参加本次考核（考核项目包括：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3000米、单杠卷身上、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双杠臂屈伸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原地着全套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灭火防护服装备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、1人3盘水带连接），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考核期间严格遵守国家法律法规规定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遵守相关操作规程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，严格按照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培训组织方</w:t>
      </w:r>
      <w:r>
        <w:rPr>
          <w:rFonts w:hint="eastAsia" w:ascii="仿宋_GB2312" w:hAnsi="仿宋_GB2312" w:eastAsia="仿宋_GB2312" w:cs="仿宋_GB2312"/>
          <w:sz w:val="32"/>
          <w:szCs w:val="32"/>
        </w:rPr>
        <w:t>的安排和要求参加考核。</w:t>
      </w:r>
    </w:p>
    <w:p w14:paraId="024E16D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二、本人身体健康，无与考核项目有关的疾病，未隐瞒病史。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我对由于参加考核而发生的任何损伤，死亡或者财产损失承担责任和风险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1AAC3C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前，组织方已明确告知本人此次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的相关要求和全部内容，并就该承诺书的承诺事项进行了说明和风险告知，本人完全知晓并接受。</w:t>
      </w:r>
    </w:p>
    <w:p w14:paraId="1FC216B2">
      <w:pPr>
        <w:spacing w:line="600" w:lineRule="exact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</w:t>
      </w:r>
    </w:p>
    <w:p w14:paraId="11F54EE5"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承 诺 人：</w:t>
      </w:r>
    </w:p>
    <w:p w14:paraId="29A7BD22">
      <w:pPr>
        <w:spacing w:line="600" w:lineRule="exact"/>
        <w:ind w:firstLine="3000" w:firstLineChars="10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身份证号：</w:t>
      </w:r>
    </w:p>
    <w:p w14:paraId="6D84882E">
      <w:pPr>
        <w:spacing w:line="600" w:lineRule="exact"/>
        <w:ind w:firstLine="4160" w:firstLineChars="13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350F9C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ZTYwOTJiYTg3MzQ5NGJmN2QyZGFlMmRlYjRkYTgifQ=="/>
  </w:docVars>
  <w:rsids>
    <w:rsidRoot w:val="7CE110E3"/>
    <w:rsid w:val="4409224E"/>
    <w:rsid w:val="528F29B3"/>
    <w:rsid w:val="55E90959"/>
    <w:rsid w:val="7CE1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330</Characters>
  <Lines>0</Lines>
  <Paragraphs>0</Paragraphs>
  <TotalTime>0</TotalTime>
  <ScaleCrop>false</ScaleCrop>
  <LinksUpToDate>false</LinksUpToDate>
  <CharactersWithSpaces>386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2024-05-22T08:51:00Z</dcterms:created>
  <dc:creator>雨菲</dc:creator>
  <cp:lastModifiedBy>BadNews</cp:lastModifiedBy>
  <cp:lastPrinted>2024-11-11T03:09:28Z</cp:lastPrinted>
  <dcterms:modified xsi:type="dcterms:W3CDTF">2024-11-11T03:09:31Z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1A17E47397CA43A990D3270FB10E0C6B_11</vt:lpwstr>
  </property>
</Properties>
</file>