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附件2：资格复审</w:t>
      </w:r>
      <w:r>
        <w:rPr>
          <w:rFonts w:hint="default"/>
          <w:lang w:val="en-US" w:eastAsia="zh-CN"/>
        </w:rPr>
        <w:t>地点指示图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资格复审地点：武汉市东西湖区吴家山四中北区阶梯教室。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可从东西湖区教育局（东西湖区三秀路272号）正门进入后直行。</w:t>
      </w:r>
    </w:p>
    <w:p>
      <w:pPr>
        <w:numPr>
          <w:ilvl w:val="0"/>
          <w:numId w:val="0"/>
        </w:numPr>
        <w:ind w:firstLine="320" w:firstLineChars="10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示意图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1670050</wp:posOffset>
                </wp:positionV>
                <wp:extent cx="1270000" cy="111760"/>
                <wp:effectExtent l="635" t="9525" r="9525" b="463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25pt;margin-top:131.5pt;height:8.8pt;width:100pt;z-index:251660288;mso-width-relative:page;mso-height-relative:page;" filled="f" stroked="t" coordsize="21600,21600" o:gfxdata="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r67p2QAAAAoBAAAPAAAAAAAAAAEAIAAAACIAAABkcnMvZG93bnJldi54bWxQ&#10;SwECFAAUAAAACACHTuJAPt0bCPYBAACoAwAADgAAAAAAAAABACAAAAAoAQAAZHJzL2Uyb0RvYy54&#10;bWxQSwUGAAAAAAYABgBZAQAAkAUAAAAA&#10;">
                <v:fill on="f" focussize="0,0"/>
                <v:stroke weight="1.5pt" color="#FF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782955</wp:posOffset>
                </wp:positionV>
                <wp:extent cx="1339850" cy="550545"/>
                <wp:effectExtent l="5080" t="4445" r="1143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0910" y="2503805"/>
                          <a:ext cx="133985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由此进入东西湖区教育局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pt;margin-top:61.65pt;height:43.35pt;width:105.5pt;z-index:251659264;mso-width-relative:page;mso-height-relative:page;" fillcolor="#FFFFFF [3201]" filled="t" stroked="t" coordsize="21600,21600" o:gfxdata="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ydv72wAAAAoBAAAPAAAAAAAAAAEA&#10;IAAAACIAAABkcnMvZG93bnJldi54bWxQSwECFAAUAAAACACHTuJAQQiRx0UCAAB2BAAADgAAAAAA&#10;AAABACAAAAAqAQAAZHJzL2Uyb0RvYy54bWxQSwUGAAAAAAYABgBZAQAA4Q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由此进入东西湖区教育局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drawing>
          <wp:inline distT="0" distB="0" distL="114300" distR="114300">
            <wp:extent cx="5422265" cy="4100195"/>
            <wp:effectExtent l="0" t="0" r="0" b="14605"/>
            <wp:docPr id="8" name="图片 8" descr="吴家山四中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吴家山四中地图"/>
                    <pic:cNvPicPr>
                      <a:picLocks noChangeAspect="1"/>
                    </pic:cNvPicPr>
                  </pic:nvPicPr>
                  <pic:blipFill>
                    <a:blip r:embed="rId4"/>
                    <a:srcRect l="429" t="-325" r="-2253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29EF9"/>
    <w:multiLevelType w:val="singleLevel"/>
    <w:tmpl w:val="D6129E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35B1777A"/>
    <w:rsid w:val="119D6823"/>
    <w:rsid w:val="1BF47B19"/>
    <w:rsid w:val="35B1777A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4</TotalTime>
  <ScaleCrop>false</ScaleCrop>
  <LinksUpToDate>false</LinksUpToDate>
  <CharactersWithSpaces>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2022-06-17T05:17:00Z</dcterms:created>
  <dc:creator>Ltt</dc:creator>
  <cp:lastModifiedBy>正在行动的程柏龍</cp:lastModifiedBy>
  <dcterms:modified xsi:type="dcterms:W3CDTF">2022-06-17T07:33:57Z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878DA4D4484C4C6583F3596C01A5D2F4</vt:lpwstr>
  </property>
</Properties>
</file>