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B22C1">
      <w:pPr>
        <w:overflowPunct w:val="0"/>
        <w:spacing w:line="520" w:lineRule="exac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 w14:paraId="56A75F27">
      <w:pPr>
        <w:overflowPunct w:val="0"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职业技能测试考试须知</w:t>
      </w:r>
    </w:p>
    <w:p w14:paraId="30A7D78C"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 w14:paraId="1E9869B2">
      <w:pPr>
        <w:spacing w:line="560" w:lineRule="exact"/>
        <w:ind w:firstLine="632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、考试流程</w:t>
      </w:r>
    </w:p>
    <w:p w14:paraId="3F6465A1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考试时长：30分钟，分三个阶段进行：</w:t>
      </w:r>
    </w:p>
    <w:p w14:paraId="451018C6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第一阶段</w:t>
      </w:r>
      <w:r>
        <w:rPr>
          <w:rFonts w:hint="eastAsia" w:ascii="Times New Roman" w:hAnsi="Times New Roman" w:eastAsia="仿宋_GB2312"/>
          <w:sz w:val="32"/>
          <w:szCs w:val="32"/>
        </w:rPr>
        <w:t>：测试准备（限时10分钟）</w:t>
      </w:r>
    </w:p>
    <w:p w14:paraId="47326103"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检查和熟悉计算机软硬件环境。操作系统为Windows系统，提供5种输入法：微软拼音输入法、搜狗拼音输入法、谷歌拼音输入法、搜狗五笔输入法、极品五笔输入法。考生发现计算机软硬件环境有问题的，可向监考人员提出维修或更换。</w:t>
      </w:r>
    </w:p>
    <w:p w14:paraId="71D1FB3D"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（2）登录测试平台。考生在登录界面输入姓名和笔试准考证号进入测试平台，检查确认个人相关信息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阅读《</w:t>
      </w:r>
      <w:r>
        <w:rPr>
          <w:rFonts w:hint="eastAsia" w:ascii="Times New Roman" w:hAnsi="Times New Roman" w:eastAsia="仿宋_GB2312"/>
          <w:sz w:val="32"/>
          <w:szCs w:val="32"/>
        </w:rPr>
        <w:t>考试须知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。考生发现信息有误的，应当举手向监考人员示意，并听从监考人员的安排进行现场处理。</w:t>
      </w:r>
    </w:p>
    <w:p w14:paraId="4FF14045"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（3）熟悉测试平台。为考生提供一次5分钟的模拟测试机会。在此期间，考生发现测试平台有问题的，可向监考人员提出维修或更换。</w:t>
      </w:r>
    </w:p>
    <w:p w14:paraId="0A113E60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第二阶段</w:t>
      </w:r>
      <w:r>
        <w:rPr>
          <w:rFonts w:hint="eastAsia" w:ascii="Times New Roman" w:hAnsi="Times New Roman" w:eastAsia="仿宋_GB2312"/>
          <w:sz w:val="32"/>
          <w:szCs w:val="32"/>
        </w:rPr>
        <w:t>：正式测试（限时15分钟）</w:t>
      </w:r>
    </w:p>
    <w:p w14:paraId="5B282729"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有2次测试机会，每次时间5分钟，第一次测试结束点击“进入二次作答”开始第二次测试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 w14:paraId="114113D7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第三阶段</w:t>
      </w:r>
      <w:r>
        <w:rPr>
          <w:rFonts w:hint="eastAsia" w:ascii="Times New Roman" w:hAnsi="Times New Roman" w:eastAsia="仿宋_GB2312"/>
          <w:sz w:val="32"/>
          <w:szCs w:val="32"/>
        </w:rPr>
        <w:t>：成绩确认（限时5分钟）</w:t>
      </w:r>
    </w:p>
    <w:p w14:paraId="5CEE5E36"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考生完成测试后，测试平台将自动生成并反馈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最终</w:t>
      </w:r>
      <w:r>
        <w:rPr>
          <w:rFonts w:hint="eastAsia" w:ascii="Times New Roman" w:hAnsi="Times New Roman" w:eastAsia="仿宋_GB2312"/>
          <w:sz w:val="32"/>
          <w:szCs w:val="32"/>
        </w:rPr>
        <w:t>成绩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待考场监考人员确认、记录最终成绩后，考生方可提交成绩并退场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30E04C7">
      <w:pPr>
        <w:overflowPunct w:val="0"/>
        <w:spacing w:line="560" w:lineRule="exact"/>
        <w:ind w:firstLine="632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、考场</w:t>
      </w:r>
      <w:r>
        <w:rPr>
          <w:rFonts w:hint="eastAsia" w:ascii="黑体" w:hAnsi="黑体" w:eastAsia="黑体"/>
          <w:sz w:val="32"/>
          <w:szCs w:val="32"/>
          <w:lang w:eastAsia="zh-CN"/>
        </w:rPr>
        <w:t>规则</w:t>
      </w:r>
    </w:p>
    <w:p w14:paraId="2B52FDA2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/>
          <w:sz w:val="32"/>
          <w:szCs w:val="32"/>
        </w:rPr>
        <w:t>必须同时携带笔试准考证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有效期内的二代身份证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经工作人员核对无误后方可进入考试区域。二代身份证遗失的，应当提供公安机关出具的临时身份证明（含照片）。</w:t>
      </w:r>
    </w:p>
    <w:p w14:paraId="65706BA7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2．应试人员应至少提前60分钟到达考点，开考前20分钟可进入考场。考试期间考点实行封闭式管理，陪考人员和私家车严禁进入学校。</w:t>
      </w:r>
    </w:p>
    <w:p w14:paraId="3D766268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3．严禁将各种电子、通信、计算、存储、手机或其它设备带至座位,否则按违纪处理。</w:t>
      </w:r>
    </w:p>
    <w:p w14:paraId="73D6308D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4．考生进入考场后，应当自觉服从监考人员安排，按指定的座位号对号入座，不得随意调换座位。入座后，须将身份证件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和笔试准考证</w:t>
      </w:r>
      <w:r>
        <w:rPr>
          <w:rFonts w:hint="eastAsia" w:ascii="Times New Roman" w:hAnsi="Times New Roman" w:eastAsia="仿宋_GB2312"/>
          <w:sz w:val="32"/>
          <w:szCs w:val="32"/>
        </w:rPr>
        <w:t>放在考桌左上角，以备监考人员检查。</w:t>
      </w:r>
    </w:p>
    <w:p w14:paraId="08960511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5．考试开始5分钟后，考生不得入场，开考后5分钟内未能在考试机上登录并确认的考生，视为缺考，考试系统将不再接受该准考证号登录。</w:t>
      </w:r>
    </w:p>
    <w:p w14:paraId="2E1BE1B5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6．开考后不允许提前离开考场。测试结束后，考生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须在监考人员的指导下</w:t>
      </w:r>
      <w:r>
        <w:rPr>
          <w:rFonts w:hint="eastAsia"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仿宋_GB2312"/>
          <w:sz w:val="32"/>
          <w:szCs w:val="32"/>
        </w:rPr>
        <w:t>成绩。</w:t>
      </w:r>
    </w:p>
    <w:p w14:paraId="5FE21E8E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7．考生要自觉遵守考场秩序，保持安静，不准吸烟或吃东西。如有不能坚持考试的，应报告监考人员，监考人员将根据具体情况进行处理。</w:t>
      </w:r>
    </w:p>
    <w:p w14:paraId="246180AE"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14:paraId="02EC5778"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 w14:paraId="1E66F489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 w14:paraId="0ACB7B48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 w14:paraId="7C7F95FA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 w14:paraId="4952D15C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 w14:paraId="1C4B8314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 w14:paraId="56B7556A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 w14:paraId="38B2AEB4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 w14:paraId="34FD5A7B"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 w14:paraId="0911F228">
      <w:pPr>
        <w:overflowPunct w:val="0"/>
        <w:spacing w:line="520" w:lineRule="exact"/>
        <w:ind w:firstLine="632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7007A">
    <w:pPr>
      <w:pStyle w:val="3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F738C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738C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6F3492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DEwNjBlZDIzNDA0MzY5NmMwZmMzYjViMmJjMzEifQ=="/>
  </w:docVars>
  <w:rsids>
    <w:rsidRoot w:val="00BC74A6"/>
    <w:rsid w:val="000023C7"/>
    <w:rsid w:val="00080356"/>
    <w:rsid w:val="000A04FA"/>
    <w:rsid w:val="000A3580"/>
    <w:rsid w:val="000C379F"/>
    <w:rsid w:val="001767B6"/>
    <w:rsid w:val="001903ED"/>
    <w:rsid w:val="001A3460"/>
    <w:rsid w:val="001B1867"/>
    <w:rsid w:val="001B5CA6"/>
    <w:rsid w:val="001C1CF7"/>
    <w:rsid w:val="001C23DE"/>
    <w:rsid w:val="002775B8"/>
    <w:rsid w:val="00282E90"/>
    <w:rsid w:val="002A2B29"/>
    <w:rsid w:val="002B006B"/>
    <w:rsid w:val="002B26CD"/>
    <w:rsid w:val="002B7B40"/>
    <w:rsid w:val="00303F6C"/>
    <w:rsid w:val="003204BF"/>
    <w:rsid w:val="003470F5"/>
    <w:rsid w:val="00396E97"/>
    <w:rsid w:val="003D6E16"/>
    <w:rsid w:val="003F454E"/>
    <w:rsid w:val="0046519F"/>
    <w:rsid w:val="00470EBD"/>
    <w:rsid w:val="004C50E9"/>
    <w:rsid w:val="004E153C"/>
    <w:rsid w:val="0050233E"/>
    <w:rsid w:val="00515A20"/>
    <w:rsid w:val="00575F6D"/>
    <w:rsid w:val="00576CBC"/>
    <w:rsid w:val="005A3C94"/>
    <w:rsid w:val="005B34A6"/>
    <w:rsid w:val="005D408F"/>
    <w:rsid w:val="005F02B4"/>
    <w:rsid w:val="006007BA"/>
    <w:rsid w:val="00656E48"/>
    <w:rsid w:val="00676EC1"/>
    <w:rsid w:val="006F1597"/>
    <w:rsid w:val="00717611"/>
    <w:rsid w:val="00721BCD"/>
    <w:rsid w:val="007B2920"/>
    <w:rsid w:val="007C3BD2"/>
    <w:rsid w:val="00840D35"/>
    <w:rsid w:val="008B384F"/>
    <w:rsid w:val="008B5B26"/>
    <w:rsid w:val="00904800"/>
    <w:rsid w:val="00936BE3"/>
    <w:rsid w:val="00955624"/>
    <w:rsid w:val="00974C64"/>
    <w:rsid w:val="00974FDE"/>
    <w:rsid w:val="009D3A04"/>
    <w:rsid w:val="00A15306"/>
    <w:rsid w:val="00A441F7"/>
    <w:rsid w:val="00A84AFE"/>
    <w:rsid w:val="00AB11F2"/>
    <w:rsid w:val="00AE0CB3"/>
    <w:rsid w:val="00AF11D6"/>
    <w:rsid w:val="00B529B2"/>
    <w:rsid w:val="00B941B0"/>
    <w:rsid w:val="00BC74A6"/>
    <w:rsid w:val="00BD5F75"/>
    <w:rsid w:val="00C2069D"/>
    <w:rsid w:val="00C57B92"/>
    <w:rsid w:val="00C57C70"/>
    <w:rsid w:val="00C60222"/>
    <w:rsid w:val="00CA562A"/>
    <w:rsid w:val="00CE7CFC"/>
    <w:rsid w:val="00D73959"/>
    <w:rsid w:val="00D94C1C"/>
    <w:rsid w:val="00DD5501"/>
    <w:rsid w:val="00DE1B7E"/>
    <w:rsid w:val="00E14D7A"/>
    <w:rsid w:val="00E313B5"/>
    <w:rsid w:val="00E356EA"/>
    <w:rsid w:val="00E60E5B"/>
    <w:rsid w:val="00E91583"/>
    <w:rsid w:val="00ED141E"/>
    <w:rsid w:val="00ED5A60"/>
    <w:rsid w:val="00F32866"/>
    <w:rsid w:val="00F426F8"/>
    <w:rsid w:val="00F4566F"/>
    <w:rsid w:val="00F6031E"/>
    <w:rsid w:val="00F82CBB"/>
    <w:rsid w:val="00FB3FD2"/>
    <w:rsid w:val="00FB613A"/>
    <w:rsid w:val="00FE3A17"/>
    <w:rsid w:val="434155E3"/>
    <w:rsid w:val="6DA262AD"/>
    <w:rsid w:val="7E852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1956</Words>
  <Characters>2029</Characters>
  <Lines>6</Lines>
  <Paragraphs>1</Paragraphs>
  <TotalTime>0</TotalTime>
  <ScaleCrop>false</ScaleCrop>
  <LinksUpToDate>false</LinksUpToDate>
  <CharactersWithSpaces>2095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2020-07-23T07:57:00Z</dcterms:created>
  <dc:creator>杜人杰</dc:creator>
  <cp:lastModifiedBy>棒棒龙</cp:lastModifiedBy>
  <cp:lastPrinted>2020-07-28T01:43:00Z</cp:lastPrinted>
  <dcterms:modified xsi:type="dcterms:W3CDTF">2024-07-22T10:24:12Z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C76467CE866441D99552EECD9FA58075_13</vt:lpwstr>
  </property>
</Properties>
</file>