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9041" w14:textId="77777777" w:rsidR="00000000" w:rsidRDefault="00000000" w:rsidP="004E6997">
      <w:pPr>
        <w:spacing w:line="540" w:lineRule="exact"/>
        <w:rPr>
          <w:rFonts w:ascii="黑体" w:eastAsia="黑体" w:hAnsi="黑体"/>
          <w:sz w:val="32"/>
          <w:szCs w:val="40"/>
        </w:rPr>
      </w:pPr>
      <w:r w:rsidRPr="004E6997">
        <w:rPr>
          <w:rFonts w:ascii="黑体" w:eastAsia="黑体" w:hAnsi="黑体"/>
          <w:sz w:val="32"/>
          <w:szCs w:val="40"/>
        </w:rPr>
        <w:t>附件2</w:t>
      </w:r>
    </w:p>
    <w:p w14:paraId="6DC937AD" w14:textId="77777777" w:rsidR="004E6997" w:rsidRPr="004E6997" w:rsidRDefault="004E6997" w:rsidP="004E6997">
      <w:pPr>
        <w:spacing w:line="540" w:lineRule="exact"/>
        <w:rPr>
          <w:rFonts w:ascii="黑体" w:eastAsia="黑体" w:hAnsi="黑体"/>
          <w:sz w:val="32"/>
          <w:szCs w:val="40"/>
        </w:rPr>
      </w:pPr>
    </w:p>
    <w:p w14:paraId="0F60D699" w14:textId="77777777" w:rsidR="00000000" w:rsidRDefault="00000000" w:rsidP="004E6997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河南省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5年度统一考试录用公务员开封市职位</w:t>
      </w:r>
    </w:p>
    <w:p w14:paraId="7B73D98D" w14:textId="650FDB21" w:rsidR="00000000" w:rsidRDefault="00000000" w:rsidP="004E699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体检须知</w:t>
      </w:r>
    </w:p>
    <w:p w14:paraId="0C623517" w14:textId="525305BF" w:rsidR="004E6997" w:rsidRPr="004E6997" w:rsidRDefault="004E6997" w:rsidP="004E6997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266DE33F" w14:textId="46513D85" w:rsidR="00000000" w:rsidRPr="004E6997" w:rsidRDefault="00000000" w:rsidP="004E6997">
      <w:pPr>
        <w:spacing w:line="540" w:lineRule="exact"/>
        <w:ind w:firstLineChars="200" w:firstLine="640"/>
        <w:rPr>
          <w:rFonts w:ascii="仿宋" w:eastAsia="仿宋" w:hAnsi="仿宋" w:cs="仿宋_GB2312" w:hint="eastAsia"/>
          <w:b/>
          <w:bCs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1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考生体检时须持</w:t>
      </w:r>
      <w:r w:rsidRPr="004E6997">
        <w:rPr>
          <w:rFonts w:ascii="仿宋" w:eastAsia="仿宋" w:hAnsi="仿宋" w:cs="仿宋_GB2312" w:hint="eastAsia"/>
          <w:b/>
          <w:bCs/>
          <w:sz w:val="32"/>
          <w:szCs w:val="32"/>
        </w:rPr>
        <w:t>本人有效身份证原件、笔试准考证、面试通知单，</w:t>
      </w:r>
      <w:r w:rsidRPr="004E6997">
        <w:rPr>
          <w:rFonts w:ascii="仿宋" w:eastAsia="仿宋" w:hAnsi="仿宋" w:cs="仿宋_GB2312" w:hint="eastAsia"/>
          <w:sz w:val="32"/>
          <w:szCs w:val="32"/>
        </w:rPr>
        <w:t>准时到达集合地点，按照分组分别集合报到、验证，</w:t>
      </w:r>
      <w:r w:rsidRPr="004E6997">
        <w:rPr>
          <w:rFonts w:ascii="仿宋" w:eastAsia="仿宋" w:hAnsi="仿宋" w:cs="仿宋_GB2312" w:hint="eastAsia"/>
          <w:b/>
          <w:bCs/>
          <w:sz w:val="32"/>
          <w:szCs w:val="32"/>
        </w:rPr>
        <w:t>未能准时到达的，按自动放弃体检资格处理。</w:t>
      </w:r>
    </w:p>
    <w:p w14:paraId="60B3A673" w14:textId="5C64CF4C" w:rsidR="00000000" w:rsidRPr="004E6997" w:rsidRDefault="00000000" w:rsidP="004E6997">
      <w:pPr>
        <w:pStyle w:val="2"/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</w:rPr>
      </w:pPr>
      <w:r w:rsidRPr="004E6997">
        <w:rPr>
          <w:rFonts w:ascii="仿宋" w:eastAsia="仿宋" w:hAnsi="仿宋" w:hint="eastAsia"/>
          <w:sz w:val="32"/>
        </w:rPr>
        <w:t>2</w:t>
      </w:r>
      <w:r w:rsidR="004E6997">
        <w:rPr>
          <w:rFonts w:ascii="仿宋" w:eastAsia="仿宋" w:hAnsi="仿宋" w:hint="eastAsia"/>
          <w:sz w:val="32"/>
        </w:rPr>
        <w:t>．</w:t>
      </w:r>
      <w:r w:rsidRPr="004E6997">
        <w:rPr>
          <w:rFonts w:ascii="仿宋" w:eastAsia="仿宋" w:hAnsi="仿宋" w:hint="eastAsia"/>
          <w:sz w:val="32"/>
        </w:rPr>
        <w:t>分组点名时应将携带的无线通讯工具、电子设备等与体检无关的物品交工作人员统一保管，</w:t>
      </w:r>
      <w:r w:rsidRPr="004E6997">
        <w:rPr>
          <w:rFonts w:ascii="仿宋" w:eastAsia="仿宋" w:hAnsi="仿宋" w:cs="仿宋_GB2312" w:hint="eastAsia"/>
          <w:sz w:val="32"/>
        </w:rPr>
        <w:t>体检结束离开时领回。否则一经发现，无论是否使用，均视为作弊，取消体检资格。</w:t>
      </w:r>
    </w:p>
    <w:p w14:paraId="67057D51" w14:textId="3AD475D5" w:rsidR="00000000" w:rsidRPr="004E6997" w:rsidRDefault="00000000" w:rsidP="004E6997">
      <w:pPr>
        <w:pStyle w:val="2"/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</w:rPr>
      </w:pPr>
      <w:r w:rsidRPr="004E6997">
        <w:rPr>
          <w:rFonts w:ascii="仿宋" w:eastAsia="仿宋" w:hAnsi="仿宋" w:cs="仿宋_GB2312" w:hint="eastAsia"/>
          <w:sz w:val="32"/>
        </w:rPr>
        <w:t>3</w:t>
      </w:r>
      <w:r w:rsidR="004E6997">
        <w:rPr>
          <w:rFonts w:ascii="仿宋" w:eastAsia="仿宋" w:hAnsi="仿宋" w:cs="仿宋_GB2312" w:hint="eastAsia"/>
          <w:sz w:val="32"/>
        </w:rPr>
        <w:t>．</w:t>
      </w:r>
      <w:r w:rsidRPr="004E6997">
        <w:rPr>
          <w:rFonts w:ascii="仿宋" w:eastAsia="仿宋" w:hAnsi="仿宋" w:cs="仿宋_GB2312" w:hint="eastAsia"/>
          <w:sz w:val="32"/>
        </w:rPr>
        <w:t>体检过程中，考生必须严格遵守体检纪律，服从工作人员管理，按照工作人员指引和体检顺序进行体检，</w:t>
      </w:r>
      <w:r w:rsidRPr="004E6997">
        <w:rPr>
          <w:rFonts w:ascii="仿宋" w:eastAsia="仿宋" w:hAnsi="仿宋" w:hint="eastAsia"/>
          <w:sz w:val="32"/>
        </w:rPr>
        <w:t>不得随意走动、大声喧哗，不得擅自离队单独行动，严禁与外界人员接触。</w:t>
      </w:r>
      <w:r w:rsidRPr="004E6997">
        <w:rPr>
          <w:rFonts w:ascii="仿宋" w:eastAsia="仿宋" w:hAnsi="仿宋" w:cs="仿宋_GB2312" w:hint="eastAsia"/>
          <w:sz w:val="32"/>
        </w:rPr>
        <w:t>在体检过程中透露个人姓名等信息的，取消体检资格。</w:t>
      </w:r>
    </w:p>
    <w:p w14:paraId="58A569B6" w14:textId="69509F81" w:rsidR="00000000" w:rsidRPr="004E6997" w:rsidRDefault="00000000" w:rsidP="004E6997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4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考生须配合医生认真检查所有项目，如隐瞒病史影响体检结果或漏检、自动放弃某一检查项目的，将会影响录用。对弄虚作假、冒名顶替，或者隐瞒真实情况，致使体检结果失实的考生，取消录用。</w:t>
      </w:r>
    </w:p>
    <w:p w14:paraId="5CD54A6D" w14:textId="74C35760" w:rsidR="00000000" w:rsidRPr="004E6997" w:rsidRDefault="00000000" w:rsidP="004E6997">
      <w:pPr>
        <w:pStyle w:val="p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5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体检费用自理，由医院方收取</w:t>
      </w:r>
      <w:r w:rsidRPr="004E6997">
        <w:rPr>
          <w:rFonts w:ascii="仿宋" w:eastAsia="仿宋" w:hAnsi="仿宋" w:cs="仿宋_GB2312" w:hint="eastAsia"/>
          <w:b/>
          <w:bCs/>
          <w:sz w:val="32"/>
          <w:szCs w:val="32"/>
        </w:rPr>
        <w:t>（参加体检的考生需准备充足现金，普通标准300元、特殊标准320元。除体检费用外，建议额外准备适量现金以备支付现场复检项目费用）</w:t>
      </w:r>
      <w:r w:rsidRPr="004E6997">
        <w:rPr>
          <w:rFonts w:ascii="仿宋" w:eastAsia="仿宋" w:hAnsi="仿宋" w:hint="eastAsia"/>
          <w:sz w:val="32"/>
          <w:szCs w:val="32"/>
        </w:rPr>
        <w:t>。</w:t>
      </w:r>
    </w:p>
    <w:p w14:paraId="7D95133B" w14:textId="70378CA5" w:rsidR="00000000" w:rsidRPr="004E6997" w:rsidRDefault="00000000" w:rsidP="004E6997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6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体检前一天请注意休息，少吃或不吃高脂类食品，勿熬夜，不要饮酒，避免剧烈运动。</w:t>
      </w:r>
    </w:p>
    <w:p w14:paraId="5B0FC441" w14:textId="086C4BD2" w:rsidR="00000000" w:rsidRPr="004E6997" w:rsidRDefault="00000000" w:rsidP="004E6997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7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体检当天需进行采血、B超等检查，请在受检前空腹、</w:t>
      </w:r>
      <w:r w:rsidRPr="004E6997">
        <w:rPr>
          <w:rFonts w:ascii="仿宋" w:eastAsia="仿宋" w:hAnsi="仿宋" w:cs="仿宋_GB2312" w:hint="eastAsia"/>
          <w:sz w:val="32"/>
          <w:szCs w:val="32"/>
        </w:rPr>
        <w:lastRenderedPageBreak/>
        <w:t>禁食、禁水8—12小时，近视的须带着合适的近视镜。</w:t>
      </w:r>
    </w:p>
    <w:p w14:paraId="06E8DB57" w14:textId="493CEEFA" w:rsidR="00000000" w:rsidRPr="004E6997" w:rsidRDefault="00000000" w:rsidP="004E6997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8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根据规定，女性受检者月经期间请勿做妇科及尿液检查，待经期完毕后再补检；怀孕考生请携带县级以上综合性医院出具的怀孕证明，并提交书面申请（书面申请的内容应包含姓名、身份证号、准考证号、报考单位、职位代码、预产期时间、申请延期检查的项目、申请延期原因、联系电话和个人手写签名等），体检时出具怀孕证明并告知医护人员，勿做X光检查。</w:t>
      </w:r>
    </w:p>
    <w:p w14:paraId="2E335766" w14:textId="0BE1F37D" w:rsidR="00000000" w:rsidRPr="004E6997" w:rsidRDefault="00000000" w:rsidP="004E6997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9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体检医师可根据实际需要，增加必要的相应检查、检验项目（另需准备现金，</w:t>
      </w:r>
      <w:r w:rsidRPr="004E6997">
        <w:rPr>
          <w:rFonts w:ascii="仿宋" w:eastAsia="仿宋" w:hAnsi="仿宋" w:hint="eastAsia"/>
          <w:sz w:val="32"/>
          <w:szCs w:val="32"/>
        </w:rPr>
        <w:t>以医院对具体项目的收费标准为准</w:t>
      </w:r>
      <w:r w:rsidRPr="004E6997">
        <w:rPr>
          <w:rFonts w:ascii="仿宋" w:eastAsia="仿宋" w:hAnsi="仿宋" w:cs="仿宋_GB2312" w:hint="eastAsia"/>
          <w:sz w:val="32"/>
          <w:szCs w:val="32"/>
        </w:rPr>
        <w:t>）。请配合医生认真检查所有项目，勿漏检。若自动放弃某一项检查项目，将会影响体检结果。</w:t>
      </w:r>
    </w:p>
    <w:p w14:paraId="02AC9FC7" w14:textId="1EB2D3CD" w:rsidR="00000000" w:rsidRPr="004E6997" w:rsidRDefault="00000000" w:rsidP="004E6997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10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考生对体检结论有疑问时，可以书面提出复检申请，经市公务员主管部门批准后进行复检。复检只能进行一次，体检结果以复检结论为准。</w:t>
      </w:r>
      <w:r w:rsidRPr="004E6997">
        <w:rPr>
          <w:rFonts w:ascii="仿宋" w:eastAsia="仿宋" w:hAnsi="仿宋"/>
          <w:sz w:val="32"/>
          <w:szCs w:val="32"/>
        </w:rPr>
        <w:t>《公务员录用体检特殊标准（试行）》中的所有体检项目均不进行复检。</w:t>
      </w:r>
    </w:p>
    <w:p w14:paraId="337A3FDA" w14:textId="7FD8113D" w:rsidR="00000000" w:rsidRPr="004E6997" w:rsidRDefault="00000000" w:rsidP="004E6997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11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考生应提前认真阅读体检注意事项，提前查询交通路线，适当安排路途时间，注意交通安全并按时到达集合地点。</w:t>
      </w:r>
    </w:p>
    <w:p w14:paraId="73F06EA1" w14:textId="02BE3C06" w:rsidR="00000000" w:rsidRPr="004E6997" w:rsidRDefault="00000000" w:rsidP="004E6997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4E6997">
        <w:rPr>
          <w:rFonts w:ascii="仿宋" w:eastAsia="仿宋" w:hAnsi="仿宋" w:cs="仿宋_GB2312" w:hint="eastAsia"/>
          <w:sz w:val="32"/>
          <w:szCs w:val="32"/>
        </w:rPr>
        <w:t>12</w:t>
      </w:r>
      <w:r w:rsidR="004E6997">
        <w:rPr>
          <w:rFonts w:ascii="仿宋" w:eastAsia="仿宋" w:hAnsi="仿宋" w:cs="仿宋_GB2312" w:hint="eastAsia"/>
          <w:sz w:val="32"/>
          <w:szCs w:val="32"/>
        </w:rPr>
        <w:t>．</w:t>
      </w:r>
      <w:r w:rsidRPr="004E6997">
        <w:rPr>
          <w:rFonts w:ascii="仿宋" w:eastAsia="仿宋" w:hAnsi="仿宋" w:cs="仿宋_GB2312" w:hint="eastAsia"/>
          <w:sz w:val="32"/>
          <w:szCs w:val="32"/>
        </w:rPr>
        <w:t>确认体检项目无漏检、误检后，考生取回代保管物品，自行离开体检医院。</w:t>
      </w:r>
    </w:p>
    <w:p w14:paraId="69D0FE90" w14:textId="77777777" w:rsidR="00000000" w:rsidRPr="004E6997" w:rsidRDefault="00000000" w:rsidP="004E6997">
      <w:pPr>
        <w:spacing w:line="540" w:lineRule="exact"/>
        <w:jc w:val="center"/>
        <w:rPr>
          <w:rFonts w:ascii="仿宋" w:eastAsia="仿宋" w:hAnsi="仿宋" w:cs="方正小标宋简体" w:hint="eastAsia"/>
          <w:bCs/>
          <w:sz w:val="36"/>
          <w:szCs w:val="36"/>
        </w:rPr>
      </w:pPr>
    </w:p>
    <w:p w14:paraId="11C2BFB2" w14:textId="77777777" w:rsidR="00A91B83" w:rsidRDefault="00A91B83" w:rsidP="004E6997">
      <w:pPr>
        <w:spacing w:line="540" w:lineRule="exact"/>
      </w:pPr>
    </w:p>
    <w:sectPr w:rsidR="00A91B83">
      <w:pgSz w:w="11906" w:h="16838"/>
      <w:pgMar w:top="1610" w:right="1587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hmODdlYTMxZjA4MmUwZjkzN2EzZDMxZDNlOTAzMmEifQ=="/>
  </w:docVars>
  <w:rsids>
    <w:rsidRoot w:val="00147353"/>
    <w:rsid w:val="00147353"/>
    <w:rsid w:val="004E6997"/>
    <w:rsid w:val="008448B3"/>
    <w:rsid w:val="00A91B83"/>
    <w:rsid w:val="11FD3A3E"/>
    <w:rsid w:val="13B9222A"/>
    <w:rsid w:val="1472415E"/>
    <w:rsid w:val="18C80D5B"/>
    <w:rsid w:val="1D8965DF"/>
    <w:rsid w:val="1F182311"/>
    <w:rsid w:val="1FD71884"/>
    <w:rsid w:val="2EFF42F5"/>
    <w:rsid w:val="36F20BBB"/>
    <w:rsid w:val="3B935CA8"/>
    <w:rsid w:val="3DE2392C"/>
    <w:rsid w:val="3FF7AF5C"/>
    <w:rsid w:val="3FFE5799"/>
    <w:rsid w:val="478D3B1B"/>
    <w:rsid w:val="49746212"/>
    <w:rsid w:val="4A62250E"/>
    <w:rsid w:val="4E3A5BF5"/>
    <w:rsid w:val="519FA9FB"/>
    <w:rsid w:val="57763155"/>
    <w:rsid w:val="58AE4343"/>
    <w:rsid w:val="65F7C8E8"/>
    <w:rsid w:val="6B0F149F"/>
    <w:rsid w:val="6EA2262A"/>
    <w:rsid w:val="76A99A9A"/>
    <w:rsid w:val="793CE10C"/>
    <w:rsid w:val="CD5F14FD"/>
    <w:rsid w:val="DEBDC779"/>
    <w:rsid w:val="EBB3C021"/>
    <w:rsid w:val="EFABA558"/>
    <w:rsid w:val="FC7E2F00"/>
    <w:rsid w:val="FF5F6C6B"/>
    <w:rsid w:val="FFD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C677AA"/>
  <w15:chartTrackingRefBased/>
  <w15:docId w15:val="{4581BFEF-A037-4741-AD3D-4C91E574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黑体" w:eastAsia="黑体" w:hAnsi="黑体" w:cs="黑体"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Claude Angelo</cp:lastModifiedBy>
  <cp:revision>2</cp:revision>
  <cp:lastPrinted>2025-05-07T04:21:00Z</cp:lastPrinted>
  <dcterms:created xsi:type="dcterms:W3CDTF">2025-05-07T09:43:00Z</dcterms:created>
  <dcterms:modified xsi:type="dcterms:W3CDTF">2025-05-07T09:43:00Z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009AD0A1F35648C8B10B1738D88FBD87_13</vt:lpwstr>
  </property>
  <property fmtid="{D5CDD505-2E9C-101B-9397-08002B2CF9AE}" pid="4" name="KSOTemplateDocerSaveRecord">
    <vt:lpwstr>eyJoZGlkIjoiMTc3NTMxNzcxM2Q1MWYwZWU1MDlmNGUwYjZkNzQ5MTYiLCJ1c2VySWQiOiIzMjg3OTk3MTEifQ==</vt:lpwstr>
  </property>
</Properties>
</file>