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080"/>
        <w:gridCol w:w="280"/>
        <w:gridCol w:w="760"/>
        <w:gridCol w:w="640"/>
        <w:gridCol w:w="90"/>
        <w:gridCol w:w="390"/>
        <w:gridCol w:w="520"/>
        <w:gridCol w:w="560"/>
        <w:gridCol w:w="300"/>
        <w:gridCol w:w="780"/>
        <w:gridCol w:w="460"/>
        <w:gridCol w:w="820"/>
        <w:gridCol w:w="1000"/>
        <w:gridCol w:w="1980"/>
        <w:gridCol w:w="60"/>
      </w:tblGrid>
      <w:tr w:rsidR="00D53681" w:rsidRPr="00D53681" w:rsidTr="00522091">
        <w:trPr>
          <w:gridAfter w:val="1"/>
          <w:wAfter w:w="60" w:type="dxa"/>
          <w:trHeight w:val="465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A92779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D53681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="00241CA5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080"/>
        </w:trPr>
        <w:tc>
          <w:tcPr>
            <w:tcW w:w="9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241CA5" w:rsidP="0022224B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巴东县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202</w:t>
            </w:r>
            <w:r w:rsidR="00A92779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2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年公开选调</w:t>
            </w:r>
            <w:r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机关事业单位</w:t>
            </w:r>
            <w:r w:rsidR="00D53681" w:rsidRPr="00D53681">
              <w:rPr>
                <w:rFonts w:ascii="宋体" w:eastAsia="宋体" w:hAnsi="宋体" w:hint="eastAsia"/>
                <w:b/>
                <w:bCs/>
                <w:kern w:val="0"/>
                <w:sz w:val="36"/>
                <w:szCs w:val="36"/>
              </w:rPr>
              <w:t>工作人员报名表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贴本人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1寸照片</w:t>
            </w: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婚姻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52209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毕业院校及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学历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（学位）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职务职级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联系电话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79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85375D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364969">
        <w:trPr>
          <w:gridAfter w:val="1"/>
          <w:wAfter w:w="60" w:type="dxa"/>
          <w:trHeight w:val="6358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简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历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53681" w:rsidRPr="00D53681" w:rsidTr="00364969">
        <w:trPr>
          <w:gridAfter w:val="1"/>
          <w:wAfter w:w="60" w:type="dxa"/>
          <w:trHeight w:val="133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lastRenderedPageBreak/>
              <w:t>奖惩情况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gridAfter w:val="1"/>
          <w:wAfter w:w="60" w:type="dxa"/>
          <w:trHeight w:val="1683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近</w:t>
            </w:r>
            <w:r w:rsidR="00A92779">
              <w:rPr>
                <w:rFonts w:ascii="宋体" w:eastAsia="宋体" w:hAnsi="宋体" w:hint="eastAsia"/>
                <w:kern w:val="0"/>
                <w:sz w:val="22"/>
                <w:szCs w:val="22"/>
              </w:rPr>
              <w:t>五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年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年度考核情况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家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庭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要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成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情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政治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436530">
        <w:trPr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81" w:rsidRPr="00D53681" w:rsidRDefault="00D53681" w:rsidP="00D5368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</w:p>
        </w:tc>
      </w:tr>
      <w:tr w:rsidR="00D53681" w:rsidRPr="00D53681" w:rsidTr="00522091">
        <w:trPr>
          <w:trHeight w:val="21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D53681" w:rsidRDefault="00D53681" w:rsidP="00384BF1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该同志系我单位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在编在职且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服务期已满</w:t>
            </w:r>
            <w:r w:rsidR="00241CA5">
              <w:rPr>
                <w:rFonts w:ascii="宋体" w:eastAsia="宋体" w:hAnsi="宋体" w:hint="eastAsia"/>
                <w:kern w:val="0"/>
                <w:sz w:val="22"/>
                <w:szCs w:val="22"/>
              </w:rPr>
              <w:t>人员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，所填报资料真实、准确。符合报名条件，同意报考。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经办人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(签字)：</w:t>
            </w:r>
            <w:r w:rsid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</w:t>
            </w:r>
            <w:r w:rsidR="00384BF1" w:rsidRPr="00384BF1">
              <w:rPr>
                <w:rFonts w:ascii="宋体" w:eastAsia="宋体" w:hAnsi="宋体" w:hint="eastAsia"/>
                <w:kern w:val="0"/>
                <w:sz w:val="22"/>
                <w:szCs w:val="22"/>
              </w:rPr>
              <w:t>单位（盖章）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        年    月    日</w:t>
            </w:r>
          </w:p>
        </w:tc>
      </w:tr>
      <w:tr w:rsidR="00D53681" w:rsidRPr="00D53681" w:rsidTr="00522091">
        <w:trPr>
          <w:trHeight w:val="2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主管部门意见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681" w:rsidRPr="00495365" w:rsidRDefault="00D53681" w:rsidP="00495365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="00495365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单位（盖章）：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         年    月     日</w:t>
            </w:r>
          </w:p>
        </w:tc>
      </w:tr>
      <w:tr w:rsidR="00D53681" w:rsidRPr="00D53681" w:rsidTr="00522091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1" w:rsidRPr="00D53681" w:rsidRDefault="00241CA5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2"/>
              </w:rPr>
              <w:t>资格</w:t>
            </w:r>
            <w:r w:rsidR="00D53681"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365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</w:r>
          </w:p>
          <w:p w:rsidR="00D53681" w:rsidRPr="00D53681" w:rsidRDefault="00D53681" w:rsidP="00D53681">
            <w:pPr>
              <w:widowControl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审核人：</w:t>
            </w:r>
            <w:r w:rsidRPr="00D53681">
              <w:rPr>
                <w:rFonts w:ascii="宋体" w:eastAsia="宋体" w:hAnsi="宋体" w:hint="eastAsia"/>
                <w:kern w:val="0"/>
                <w:sz w:val="22"/>
                <w:szCs w:val="22"/>
              </w:rPr>
              <w:br/>
              <w:t xml:space="preserve">                                  年    月    日</w:t>
            </w:r>
          </w:p>
        </w:tc>
      </w:tr>
    </w:tbl>
    <w:p w:rsidR="0007341C" w:rsidRDefault="0007341C"/>
    <w:sectPr w:rsidR="0007341C" w:rsidSect="00364969">
      <w:pgSz w:w="11906" w:h="16838"/>
      <w:pgMar w:top="1418" w:right="1418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1"/>
    <w:rsid w:val="0007341C"/>
    <w:rsid w:val="000F13F4"/>
    <w:rsid w:val="002157BA"/>
    <w:rsid w:val="0022224B"/>
    <w:rsid w:val="00241CA5"/>
    <w:rsid w:val="00246133"/>
    <w:rsid w:val="00344BD8"/>
    <w:rsid w:val="00364969"/>
    <w:rsid w:val="00384BF1"/>
    <w:rsid w:val="003927F1"/>
    <w:rsid w:val="00436530"/>
    <w:rsid w:val="00495365"/>
    <w:rsid w:val="004F4F04"/>
    <w:rsid w:val="00522091"/>
    <w:rsid w:val="0085375D"/>
    <w:rsid w:val="00A92779"/>
    <w:rsid w:val="00D53681"/>
    <w:rsid w:val="00EB73E2"/>
    <w:rsid w:val="00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qFormat="1"/>
    <w:lsdException w:name="footer" w:locked="0" w:qFormat="1"/>
    <w:lsdException w:name="caption" w:uiPriority="35" w:qFormat="1"/>
    <w:lsdException w:name="page number" w:locked="0" w:qFormat="1"/>
    <w:lsdException w:name="Title" w:semiHidden="0" w:uiPriority="10" w:unhideWhenUsed="0" w:qFormat="1"/>
    <w:lsdException w:name="Default Paragraph Font" w:locked="0" w:uiPriority="1"/>
    <w:lsdException w:name="Body Text" w:locked="0" w:qFormat="1"/>
    <w:lsdException w:name="Subtitle" w:semiHidden="0" w:uiPriority="11" w:unhideWhenUsed="0" w:qFormat="1"/>
    <w:lsdException w:name="Date" w:lock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4F04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locked/>
    <w:rsid w:val="003927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927F1"/>
    <w:rPr>
      <w:rFonts w:ascii="Times New Roman" w:eastAsia="仿宋_GB2312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semiHidden/>
    <w:unhideWhenUsed/>
    <w:rsid w:val="003927F1"/>
    <w:pPr>
      <w:ind w:firstLineChars="200" w:firstLine="420"/>
    </w:pPr>
  </w:style>
  <w:style w:type="character" w:customStyle="1" w:styleId="font51">
    <w:name w:val="font5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101">
    <w:name w:val="font1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01">
    <w:name w:val="font0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single"/>
    </w:rPr>
  </w:style>
  <w:style w:type="character" w:customStyle="1" w:styleId="font91">
    <w:name w:val="font91"/>
    <w:basedOn w:val="a0"/>
    <w:uiPriority w:val="99"/>
    <w:qFormat/>
    <w:rsid w:val="004F4F04"/>
    <w:rPr>
      <w:rFonts w:ascii="仿宋_GB2312" w:eastAsia="仿宋_GB2312" w:cs="仿宋_GB2312"/>
      <w:color w:val="000000"/>
      <w:sz w:val="22"/>
      <w:szCs w:val="22"/>
      <w:u w:val="none"/>
    </w:rPr>
  </w:style>
  <w:style w:type="paragraph" w:styleId="a4">
    <w:name w:val="header"/>
    <w:basedOn w:val="a"/>
    <w:link w:val="Char"/>
    <w:uiPriority w:val="99"/>
    <w:qFormat/>
    <w:rsid w:val="004F4F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4F4F04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F4F0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F4F04"/>
    <w:rPr>
      <w:rFonts w:eastAsia="仿宋_GB2312"/>
      <w:kern w:val="2"/>
      <w:sz w:val="18"/>
      <w:szCs w:val="18"/>
    </w:rPr>
  </w:style>
  <w:style w:type="character" w:styleId="a6">
    <w:name w:val="page number"/>
    <w:basedOn w:val="a0"/>
    <w:uiPriority w:val="99"/>
    <w:qFormat/>
    <w:rsid w:val="004F4F04"/>
    <w:rPr>
      <w:rFonts w:cs="Times New Roman"/>
    </w:rPr>
  </w:style>
  <w:style w:type="paragraph" w:styleId="a7">
    <w:name w:val="Body Text"/>
    <w:basedOn w:val="a"/>
    <w:link w:val="Char1"/>
    <w:uiPriority w:val="99"/>
    <w:qFormat/>
    <w:rsid w:val="004F4F04"/>
    <w:rPr>
      <w:rFonts w:ascii="Calibri" w:hAnsi="Calibri"/>
    </w:rPr>
  </w:style>
  <w:style w:type="character" w:customStyle="1" w:styleId="Char1">
    <w:name w:val="正文文本 Char"/>
    <w:basedOn w:val="a0"/>
    <w:link w:val="a7"/>
    <w:uiPriority w:val="99"/>
    <w:qFormat/>
    <w:rsid w:val="004F4F04"/>
    <w:rPr>
      <w:rFonts w:eastAsia="仿宋_GB2312"/>
      <w:kern w:val="2"/>
      <w:sz w:val="30"/>
      <w:szCs w:val="30"/>
    </w:rPr>
  </w:style>
  <w:style w:type="paragraph" w:styleId="a8">
    <w:name w:val="Date"/>
    <w:basedOn w:val="a"/>
    <w:next w:val="a"/>
    <w:link w:val="Char2"/>
    <w:uiPriority w:val="99"/>
    <w:qFormat/>
    <w:rsid w:val="004F4F04"/>
    <w:pPr>
      <w:ind w:leftChars="2500" w:left="100"/>
    </w:pPr>
    <w:rPr>
      <w:kern w:val="0"/>
    </w:rPr>
  </w:style>
  <w:style w:type="character" w:customStyle="1" w:styleId="Char2">
    <w:name w:val="日期 Char"/>
    <w:basedOn w:val="a0"/>
    <w:link w:val="a8"/>
    <w:uiPriority w:val="99"/>
    <w:qFormat/>
    <w:rsid w:val="004F4F04"/>
    <w:rPr>
      <w:rFonts w:ascii="Times New Roman" w:eastAsia="仿宋_GB2312" w:hAnsi="Times New Roman"/>
      <w:sz w:val="30"/>
      <w:szCs w:val="30"/>
    </w:rPr>
  </w:style>
  <w:style w:type="character" w:styleId="a9">
    <w:name w:val="Hyperlink"/>
    <w:basedOn w:val="a0"/>
    <w:uiPriority w:val="99"/>
    <w:qFormat/>
    <w:rsid w:val="004F4F04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3927F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927F1"/>
    <w:rPr>
      <w:rFonts w:ascii="Times New Roman" w:eastAsia="仿宋_GB2312" w:hAnsi="Times New Roman"/>
      <w:kern w:val="2"/>
      <w:sz w:val="18"/>
      <w:szCs w:val="18"/>
    </w:rPr>
  </w:style>
  <w:style w:type="table" w:styleId="ab">
    <w:name w:val="Table Grid"/>
    <w:basedOn w:val="a1"/>
    <w:uiPriority w:val="99"/>
    <w:qFormat/>
    <w:rsid w:val="003927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101</Words>
  <Characters>579</Characters>
  <Application>Microsoft Office Word</Application>
  <DocSecurity>0</DocSecurity>
  <Lines>4</Lines>
  <Paragraphs>1</Paragraphs>
  <ScaleCrop>false</ScaleCrop>
  <Company>HDDN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HDUSER</dc:creator>
  <cp:lastModifiedBy>HDUSER</cp:lastModifiedBy>
  <cp:revision>13</cp:revision>
  <dcterms:created xsi:type="dcterms:W3CDTF">2021-03-31T08:08:00Z</dcterms:created>
  <dcterms:modified xsi:type="dcterms:W3CDTF">2022-04-14T08:09:00Z</dcterms:modified>
</cp:coreProperties>
</file>