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4A3E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211" w:firstLineChars="100"/>
        <w:textAlignment w:val="auto"/>
        <w:rPr>
          <w:rFonts w:hint="eastAsia" w:ascii="宋体" w:hAnsi="宋体" w:eastAsia="宋体" w:cs="宋体"/>
          <w:b/>
          <w:bCs/>
          <w:spacing w:val="0"/>
          <w:szCs w:val="21"/>
          <w:lang w:val="en-US" w:eastAsia="zh-CN"/>
        </w:rPr>
      </w:pPr>
      <w:r>
        <w:rPr>
          <w:rFonts w:hint="eastAsia" w:ascii="宋体" w:hAnsi="宋体" w:eastAsia="宋体" w:cs="宋体"/>
          <w:b/>
          <w:bCs/>
          <w:spacing w:val="0"/>
          <w:szCs w:val="21"/>
          <w:lang w:val="en-US" w:eastAsia="zh-CN"/>
        </w:rPr>
        <w:t>三、公文改错题。（找出一处错误2分，共10分）</w:t>
      </w:r>
    </w:p>
    <w:p w14:paraId="2DD44E60">
      <w:pPr>
        <w:keepNext w:val="0"/>
        <w:keepLines w:val="0"/>
        <w:pageBreakBefore w:val="0"/>
        <w:widowControl w:val="0"/>
        <w:kinsoku/>
        <w:wordWrap/>
        <w:overflowPunct/>
        <w:topLinePunct w:val="0"/>
        <w:autoSpaceDE w:val="0"/>
        <w:autoSpaceDN w:val="0"/>
        <w:bidi w:val="0"/>
        <w:adjustRightInd/>
        <w:snapToGrid/>
        <w:spacing w:line="312" w:lineRule="auto"/>
        <w:jc w:val="center"/>
        <w:textAlignment w:val="auto"/>
        <w:rPr>
          <w:rFonts w:hint="eastAsia" w:ascii="宋体" w:hAnsi="宋体" w:eastAsia="宋体" w:cs="宋体"/>
          <w:b w:val="0"/>
          <w:bCs w:val="0"/>
          <w:highlight w:val="yellow"/>
        </w:rPr>
      </w:pPr>
      <w:r>
        <w:rPr>
          <w:rFonts w:hint="eastAsia" w:ascii="宋体" w:hAnsi="宋体" w:eastAsia="宋体" w:cs="宋体"/>
          <w:b w:val="0"/>
          <w:bCs w:val="0"/>
          <w:highlight w:val="yellow"/>
        </w:rPr>
        <w:t>开封市人民政府办公室</w:t>
      </w:r>
    </w:p>
    <w:p w14:paraId="4026D59A">
      <w:pPr>
        <w:keepNext w:val="0"/>
        <w:keepLines w:val="0"/>
        <w:pageBreakBefore w:val="0"/>
        <w:widowControl w:val="0"/>
        <w:kinsoku/>
        <w:wordWrap/>
        <w:overflowPunct/>
        <w:topLinePunct w:val="0"/>
        <w:autoSpaceDE w:val="0"/>
        <w:autoSpaceDN w:val="0"/>
        <w:bidi w:val="0"/>
        <w:adjustRightInd/>
        <w:snapToGrid/>
        <w:spacing w:line="312" w:lineRule="auto"/>
        <w:jc w:val="center"/>
        <w:textAlignment w:val="auto"/>
        <w:rPr>
          <w:rFonts w:hint="eastAsia" w:ascii="宋体" w:hAnsi="宋体" w:eastAsia="宋体" w:cs="宋体"/>
          <w:b w:val="0"/>
          <w:bCs w:val="0"/>
          <w:lang w:val="en-US" w:eastAsia="zh-CN"/>
        </w:rPr>
      </w:pPr>
      <w:r>
        <w:rPr>
          <w:rFonts w:hint="eastAsia" w:ascii="宋体" w:hAnsi="宋体" w:eastAsia="宋体" w:cs="宋体"/>
          <w:b w:val="0"/>
          <w:bCs w:val="0"/>
        </w:rPr>
        <w:t>关于印发开封市人民政府2026年度立法计划的</w:t>
      </w:r>
      <w:r>
        <w:rPr>
          <w:rFonts w:hint="eastAsia" w:ascii="宋体" w:hAnsi="宋体" w:eastAsia="宋体" w:cs="宋体"/>
          <w:b w:val="0"/>
          <w:bCs w:val="0"/>
          <w:lang w:val="en-US" w:eastAsia="zh-CN"/>
        </w:rPr>
        <w:t>通知</w:t>
      </w:r>
    </w:p>
    <w:p w14:paraId="71CE54C0">
      <w:pPr>
        <w:keepNext w:val="0"/>
        <w:keepLines w:val="0"/>
        <w:pageBreakBefore w:val="0"/>
        <w:widowControl w:val="0"/>
        <w:kinsoku/>
        <w:wordWrap/>
        <w:overflowPunct/>
        <w:topLinePunct w:val="0"/>
        <w:autoSpaceDE w:val="0"/>
        <w:autoSpaceDN w:val="0"/>
        <w:bidi w:val="0"/>
        <w:adjustRightInd/>
        <w:snapToGrid/>
        <w:spacing w:line="312" w:lineRule="auto"/>
        <w:jc w:val="center"/>
        <w:textAlignment w:val="auto"/>
        <w:rPr>
          <w:rFonts w:hint="eastAsia" w:ascii="宋体" w:hAnsi="宋体" w:eastAsia="宋体" w:cs="宋体"/>
          <w:b w:val="0"/>
          <w:bCs w:val="0"/>
          <w:highlight w:val="yellow"/>
        </w:rPr>
      </w:pPr>
      <w:r>
        <w:rPr>
          <w:rFonts w:hint="eastAsia" w:ascii="宋体" w:hAnsi="宋体" w:eastAsia="宋体" w:cs="宋体"/>
          <w:b w:val="0"/>
          <w:bCs w:val="0"/>
          <w:highlight w:val="yellow"/>
        </w:rPr>
        <w:t>汴政办〔2026〕1号</w:t>
      </w:r>
    </w:p>
    <w:p w14:paraId="7F8A0031">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rFonts w:hint="eastAsia" w:ascii="宋体" w:hAnsi="宋体" w:eastAsia="宋体" w:cs="宋体"/>
          <w:b w:val="0"/>
          <w:bCs w:val="0"/>
          <w:highlight w:val="yellow"/>
        </w:rPr>
      </w:pPr>
      <w:r>
        <w:rPr>
          <w:rFonts w:hint="eastAsia" w:ascii="宋体" w:hAnsi="宋体" w:eastAsia="宋体" w:cs="宋体"/>
          <w:b w:val="0"/>
          <w:bCs w:val="0"/>
          <w:highlight w:val="yellow"/>
        </w:rPr>
        <w:t>各县、区人民政府，市人民政府各部门及有关单位：</w:t>
      </w:r>
    </w:p>
    <w:p w14:paraId="6AA77738">
      <w:pPr>
        <w:keepNext w:val="0"/>
        <w:keepLines w:val="0"/>
        <w:pageBreakBefore w:val="0"/>
        <w:widowControl w:val="0"/>
        <w:kinsoku/>
        <w:wordWrap/>
        <w:overflowPunct/>
        <w:topLinePunct w:val="0"/>
        <w:autoSpaceDE w:val="0"/>
        <w:autoSpaceDN w:val="0"/>
        <w:bidi w:val="0"/>
        <w:adjustRightInd/>
        <w:snapToGrid/>
        <w:spacing w:line="312" w:lineRule="auto"/>
        <w:ind w:firstLine="420" w:firstLineChars="200"/>
        <w:jc w:val="both"/>
        <w:textAlignment w:val="auto"/>
        <w:rPr>
          <w:rFonts w:hint="eastAsia" w:ascii="宋体" w:hAnsi="宋体" w:eastAsia="宋体" w:cs="宋体"/>
          <w:b w:val="0"/>
          <w:bCs w:val="0"/>
        </w:rPr>
      </w:pPr>
      <w:r>
        <w:rPr>
          <w:rFonts w:hint="eastAsia" w:ascii="宋体" w:hAnsi="宋体" w:eastAsia="宋体" w:cs="宋体"/>
          <w:b w:val="0"/>
          <w:bCs w:val="0"/>
        </w:rPr>
        <w:t>《开封市人民政府2026年度立法计划》已经市政府同意，现印发给你们，请认真组织实施。</w:t>
      </w:r>
    </w:p>
    <w:p w14:paraId="7B17B32B">
      <w:pPr>
        <w:keepNext w:val="0"/>
        <w:keepLines w:val="0"/>
        <w:pageBreakBefore w:val="0"/>
        <w:widowControl w:val="0"/>
        <w:kinsoku/>
        <w:wordWrap/>
        <w:overflowPunct/>
        <w:topLinePunct w:val="0"/>
        <w:autoSpaceDE w:val="0"/>
        <w:autoSpaceDN w:val="0"/>
        <w:bidi w:val="0"/>
        <w:adjustRightInd/>
        <w:snapToGrid/>
        <w:spacing w:line="312" w:lineRule="auto"/>
        <w:ind w:firstLine="420" w:firstLineChars="200"/>
        <w:jc w:val="both"/>
        <w:textAlignment w:val="auto"/>
        <w:rPr>
          <w:rFonts w:hint="eastAsia" w:ascii="宋体" w:hAnsi="宋体" w:eastAsia="宋体" w:cs="宋体"/>
          <w:b w:val="0"/>
          <w:bCs w:val="0"/>
        </w:rPr>
      </w:pPr>
      <w:r>
        <w:rPr>
          <w:rFonts w:hint="eastAsia" w:ascii="宋体" w:hAnsi="宋体" w:eastAsia="宋体" w:cs="宋体"/>
          <w:b w:val="0"/>
          <w:bCs w:val="0"/>
        </w:rPr>
        <w:t>承担规章草案起草的部门要以习近平新时代中国特色社会主义思想为指导，深入学习贯彻习近平法治思想，坚持党对政府立法工作的领导，进一步加强组织领导、完善工作机制、强化责任落实，切实提高立法工作质量和效率。对列入年度立法计划的审议项目，规章草案起草部门要强化统</w:t>
      </w:r>
      <w:r>
        <w:rPr>
          <w:rFonts w:hint="eastAsia" w:ascii="宋体" w:hAnsi="宋体" w:eastAsia="宋体" w:cs="宋体"/>
          <w:b w:val="0"/>
          <w:bCs w:val="0"/>
          <w:highlight w:val="yellow"/>
        </w:rPr>
        <w:t>筹</w:t>
      </w:r>
      <w:r>
        <w:rPr>
          <w:rFonts w:hint="eastAsia" w:ascii="宋体" w:hAnsi="宋体" w:eastAsia="宋体" w:cs="宋体"/>
          <w:b w:val="0"/>
          <w:bCs w:val="0"/>
        </w:rPr>
        <w:t>协调，明确时间节点，加快工作进度，严格履行法定程序，及时提交规章送审稿及相关材料。对列入年度立法计划的调研项目，有关部门要坚持问题导向，采取有效措施，组织开展调研论证，调研完成后提出调研报告和草案初稿，做好立法前期准备工作。</w:t>
      </w:r>
    </w:p>
    <w:p w14:paraId="7A0426D0">
      <w:pPr>
        <w:keepNext w:val="0"/>
        <w:keepLines w:val="0"/>
        <w:pageBreakBefore w:val="0"/>
        <w:widowControl w:val="0"/>
        <w:kinsoku/>
        <w:wordWrap/>
        <w:overflowPunct/>
        <w:topLinePunct w:val="0"/>
        <w:autoSpaceDE w:val="0"/>
        <w:autoSpaceDN w:val="0"/>
        <w:bidi w:val="0"/>
        <w:adjustRightInd/>
        <w:snapToGrid/>
        <w:spacing w:line="312" w:lineRule="auto"/>
        <w:ind w:firstLine="420" w:firstLineChars="200"/>
        <w:jc w:val="both"/>
        <w:textAlignment w:val="auto"/>
        <w:rPr>
          <w:rFonts w:hint="eastAsia" w:ascii="宋体" w:hAnsi="宋体" w:eastAsia="宋体" w:cs="宋体"/>
          <w:b w:val="0"/>
          <w:bCs w:val="0"/>
        </w:rPr>
      </w:pPr>
      <w:r>
        <w:rPr>
          <w:rFonts w:hint="eastAsia" w:ascii="宋体" w:hAnsi="宋体" w:eastAsia="宋体" w:cs="宋体"/>
          <w:b w:val="0"/>
          <w:bCs w:val="0"/>
        </w:rPr>
        <w:t>附件：开封市人民政府2026年度立法计划</w:t>
      </w:r>
    </w:p>
    <w:p w14:paraId="41092E2C">
      <w:pPr>
        <w:keepNext w:val="0"/>
        <w:keepLines w:val="0"/>
        <w:pageBreakBefore w:val="0"/>
        <w:widowControl w:val="0"/>
        <w:kinsoku/>
        <w:wordWrap/>
        <w:overflowPunct/>
        <w:topLinePunct w:val="0"/>
        <w:autoSpaceDE w:val="0"/>
        <w:autoSpaceDN w:val="0"/>
        <w:bidi w:val="0"/>
        <w:adjustRightInd/>
        <w:snapToGrid/>
        <w:spacing w:line="312" w:lineRule="auto"/>
        <w:ind w:firstLine="7140" w:firstLineChars="3400"/>
        <w:jc w:val="both"/>
        <w:textAlignment w:val="auto"/>
        <w:rPr>
          <w:rFonts w:hint="eastAsia" w:ascii="宋体" w:hAnsi="宋体" w:eastAsia="宋体" w:cs="宋体"/>
          <w:b w:val="0"/>
          <w:bCs w:val="0"/>
        </w:rPr>
      </w:pPr>
      <w:r>
        <w:rPr>
          <w:rFonts w:hint="eastAsia" w:ascii="宋体" w:hAnsi="宋体" w:eastAsia="宋体" w:cs="宋体"/>
          <w:b w:val="0"/>
          <w:bCs w:val="0"/>
        </w:rPr>
        <w:t>开封市人民政府办公室</w:t>
      </w:r>
    </w:p>
    <w:p w14:paraId="4F64AC84">
      <w:pPr>
        <w:keepNext w:val="0"/>
        <w:keepLines w:val="0"/>
        <w:pageBreakBefore w:val="0"/>
        <w:widowControl w:val="0"/>
        <w:kinsoku/>
        <w:wordWrap/>
        <w:overflowPunct/>
        <w:topLinePunct w:val="0"/>
        <w:autoSpaceDE w:val="0"/>
        <w:autoSpaceDN w:val="0"/>
        <w:bidi w:val="0"/>
        <w:adjustRightInd/>
        <w:snapToGrid/>
        <w:spacing w:line="312" w:lineRule="auto"/>
        <w:ind w:firstLine="7560" w:firstLineChars="3600"/>
        <w:jc w:val="both"/>
        <w:textAlignment w:val="auto"/>
        <w:rPr>
          <w:rFonts w:hint="eastAsia" w:ascii="宋体" w:hAnsi="宋体" w:eastAsia="宋体" w:cs="宋体"/>
          <w:b w:val="0"/>
          <w:bCs w:val="0"/>
        </w:rPr>
      </w:pPr>
      <w:r>
        <w:rPr>
          <w:rFonts w:hint="eastAsia" w:ascii="宋体" w:hAnsi="宋体" w:eastAsia="宋体" w:cs="宋体"/>
          <w:b w:val="0"/>
          <w:bCs w:val="0"/>
        </w:rPr>
        <w:t>2026年2月27日</w:t>
      </w:r>
    </w:p>
    <w:p w14:paraId="3AEA980F">
      <w:pPr>
        <w:keepNext w:val="0"/>
        <w:keepLines w:val="0"/>
        <w:pageBreakBefore w:val="0"/>
        <w:widowControl w:val="0"/>
        <w:kinsoku/>
        <w:wordWrap/>
        <w:overflowPunct/>
        <w:topLinePunct w:val="0"/>
        <w:autoSpaceDE/>
        <w:autoSpaceDN/>
        <w:bidi w:val="0"/>
        <w:adjustRightInd w:val="0"/>
        <w:snapToGrid w:val="0"/>
        <w:spacing w:line="312" w:lineRule="auto"/>
        <w:ind w:firstLine="7770" w:firstLineChars="3700"/>
        <w:textAlignment w:val="auto"/>
        <w:rPr>
          <w:rFonts w:hint="eastAsia" w:ascii="宋体" w:hAnsi="宋体" w:eastAsia="宋体" w:cs="宋体"/>
          <w:b w:val="0"/>
          <w:bCs w:val="0"/>
          <w:spacing w:val="0"/>
          <w:szCs w:val="21"/>
          <w:highlight w:val="none"/>
          <w:lang w:val="en-US" w:eastAsia="zh-CN"/>
        </w:rPr>
      </w:pPr>
    </w:p>
    <w:p w14:paraId="6A0A00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pacing w:val="0"/>
          <w:szCs w:val="21"/>
          <w:lang w:val="en-US" w:eastAsia="zh-CN"/>
        </w:rPr>
      </w:pPr>
      <w:r>
        <w:rPr>
          <w:rFonts w:hint="eastAsia" w:ascii="宋体" w:hAnsi="宋体" w:eastAsia="宋体" w:cs="宋体"/>
          <w:b/>
          <w:bCs/>
          <w:spacing w:val="0"/>
          <w:szCs w:val="21"/>
          <w:lang w:val="en-US" w:eastAsia="zh-CN"/>
        </w:rPr>
        <w:t>【参考解析】</w:t>
      </w:r>
    </w:p>
    <w:p w14:paraId="38FC0A4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pacing w:val="0"/>
          <w:szCs w:val="21"/>
          <w:lang w:val="en-US" w:eastAsia="zh-CN"/>
        </w:rPr>
      </w:pPr>
      <w:r>
        <w:rPr>
          <w:rFonts w:hint="eastAsia" w:ascii="宋体" w:hAnsi="宋体" w:eastAsia="宋体" w:cs="宋体"/>
          <w:b/>
          <w:bCs/>
          <w:spacing w:val="0"/>
          <w:szCs w:val="21"/>
          <w:lang w:val="en-US" w:eastAsia="zh-CN"/>
        </w:rPr>
        <w:t>第1行，标题错误：在“关于印发开封市人民政府2026年度立法计划的通知”前加“开封市人民政府办公室”。（公文标题标准格式：发文单位+关于……+文种）</w:t>
      </w:r>
    </w:p>
    <w:p w14:paraId="0BA10CEE">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pacing w:val="0"/>
          <w:szCs w:val="21"/>
          <w:lang w:val="en-US" w:eastAsia="zh-CN"/>
        </w:rPr>
      </w:pPr>
      <w:r>
        <w:rPr>
          <w:rFonts w:hint="eastAsia" w:ascii="宋体" w:hAnsi="宋体" w:eastAsia="宋体" w:cs="宋体"/>
          <w:b/>
          <w:bCs/>
          <w:spacing w:val="0"/>
          <w:szCs w:val="21"/>
          <w:lang w:val="en-US" w:eastAsia="zh-CN"/>
        </w:rPr>
        <w:t>第2行，发文字号错误：将“汴政办（2026）01号”改为“汴政办〔2026〕1号”。（发文年限应使用六角括号，发文序号不编虚位）</w:t>
      </w:r>
    </w:p>
    <w:p w14:paraId="40D99282">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pacing w:val="0"/>
          <w:szCs w:val="21"/>
          <w:lang w:val="en-US" w:eastAsia="zh-CN"/>
        </w:rPr>
      </w:pPr>
      <w:r>
        <w:rPr>
          <w:rFonts w:hint="eastAsia" w:ascii="宋体" w:hAnsi="宋体" w:eastAsia="宋体" w:cs="宋体"/>
          <w:b/>
          <w:bCs/>
          <w:spacing w:val="0"/>
          <w:szCs w:val="21"/>
          <w:lang w:val="en-US" w:eastAsia="zh-CN"/>
        </w:rPr>
        <w:t>第3行，主送机关错误：将“市人民政府各部门及有关单位，各县、区人民政府：”改为“各县、区人民政府，市人民政府各部门及有关单位：”。（主送机关排序优先写地方，再写职能部门）</w:t>
      </w:r>
    </w:p>
    <w:p w14:paraId="55B667AB">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pacing w:val="0"/>
          <w:szCs w:val="21"/>
          <w:lang w:val="en-US" w:eastAsia="zh-CN"/>
        </w:rPr>
      </w:pPr>
      <w:r>
        <w:rPr>
          <w:rFonts w:hint="eastAsia" w:ascii="宋体" w:hAnsi="宋体" w:eastAsia="宋体" w:cs="宋体"/>
          <w:b/>
          <w:bCs/>
          <w:spacing w:val="0"/>
          <w:szCs w:val="21"/>
          <w:lang w:val="en-US" w:eastAsia="zh-CN"/>
        </w:rPr>
        <w:t>第7行，错别字：将“踌”改为“筹”。</w:t>
      </w:r>
    </w:p>
    <w:p w14:paraId="3518DCD6">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rPr>
      </w:pPr>
      <w:r>
        <w:rPr>
          <w:rFonts w:hint="eastAsia" w:ascii="宋体" w:hAnsi="宋体" w:eastAsia="宋体" w:cs="宋体"/>
          <w:b/>
          <w:bCs/>
          <w:spacing w:val="0"/>
          <w:szCs w:val="21"/>
          <w:lang w:val="en-US" w:eastAsia="zh-CN"/>
        </w:rPr>
        <w:t>第11行，附件标点符号错误：删除“书名号”。</w:t>
      </w:r>
    </w:p>
    <w:p w14:paraId="17AC0028">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rPr>
      </w:pPr>
      <w:r>
        <w:rPr>
          <w:rFonts w:hint="eastAsia" w:ascii="宋体" w:hAnsi="宋体" w:eastAsia="宋体" w:cs="宋体"/>
          <w:b/>
          <w:bCs/>
          <w:lang w:val="en-US" w:eastAsia="zh-CN"/>
        </w:rPr>
        <w:t>第12行，发文单位错误：将“开封市人民政府”改为“开封市人民政府办公室”。</w:t>
      </w:r>
    </w:p>
    <w:p w14:paraId="1E02D6D8">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spacing w:val="0"/>
          <w:szCs w:val="21"/>
          <w:lang w:val="en-US" w:eastAsia="zh-CN"/>
        </w:rPr>
      </w:pPr>
      <w:r>
        <w:rPr>
          <w:rFonts w:hint="eastAsia" w:ascii="宋体" w:hAnsi="宋体" w:eastAsia="宋体" w:cs="宋体"/>
          <w:b/>
          <w:bCs/>
          <w:lang w:val="en-US" w:eastAsia="zh-CN"/>
        </w:rPr>
        <w:t>第17行，发文日期错误：将“2026年02月27日”改为“2026年2月27日”。</w:t>
      </w:r>
    </w:p>
    <w:p w14:paraId="774CCA5D">
      <w:pPr>
        <w:rPr>
          <w:rFonts w:hint="eastAsia" w:ascii="宋体" w:hAnsi="宋体" w:eastAsia="宋体" w:cs="宋体"/>
          <w:b/>
          <w:bCs/>
          <w:spacing w:val="0"/>
          <w:szCs w:val="21"/>
          <w:lang w:val="en-US" w:eastAsia="zh-CN"/>
        </w:rPr>
      </w:pPr>
      <w:r>
        <w:rPr>
          <w:rFonts w:hint="eastAsia" w:ascii="宋体" w:hAnsi="宋体" w:eastAsia="宋体" w:cs="宋体"/>
          <w:b/>
          <w:bCs/>
          <w:spacing w:val="0"/>
          <w:szCs w:val="21"/>
          <w:lang w:val="en-US" w:eastAsia="zh-CN"/>
        </w:rPr>
        <w:br w:type="page"/>
      </w:r>
    </w:p>
    <w:p w14:paraId="1779F16E">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spacing w:val="0"/>
          <w:szCs w:val="21"/>
        </w:rPr>
      </w:pPr>
      <w:r>
        <w:rPr>
          <w:rFonts w:hint="eastAsia" w:ascii="宋体" w:hAnsi="宋体" w:eastAsia="宋体" w:cs="宋体"/>
          <w:b/>
          <w:bCs/>
          <w:spacing w:val="0"/>
          <w:szCs w:val="21"/>
          <w:lang w:val="en-US" w:eastAsia="zh-CN"/>
        </w:rPr>
        <w:t>四、综合写作</w:t>
      </w:r>
      <w:r>
        <w:rPr>
          <w:rFonts w:hint="eastAsia" w:ascii="宋体" w:hAnsi="宋体" w:eastAsia="宋体" w:cs="宋体"/>
          <w:b/>
          <w:bCs/>
          <w:spacing w:val="0"/>
          <w:szCs w:val="21"/>
          <w:lang w:eastAsia="zh-CN"/>
        </w:rPr>
        <w:t>（</w:t>
      </w:r>
      <w:r>
        <w:rPr>
          <w:rFonts w:hint="eastAsia" w:ascii="宋体" w:hAnsi="宋体" w:eastAsia="宋体" w:cs="宋体"/>
          <w:b/>
          <w:bCs/>
          <w:spacing w:val="0"/>
          <w:szCs w:val="21"/>
          <w:lang w:val="en-US" w:eastAsia="zh-CN"/>
        </w:rPr>
        <w:t>40分</w:t>
      </w:r>
      <w:r>
        <w:rPr>
          <w:rFonts w:hint="eastAsia" w:ascii="宋体" w:hAnsi="宋体" w:eastAsia="宋体" w:cs="宋体"/>
          <w:b/>
          <w:bCs/>
          <w:spacing w:val="0"/>
          <w:szCs w:val="21"/>
          <w:lang w:eastAsia="zh-CN"/>
        </w:rPr>
        <w:t>）</w:t>
      </w:r>
      <w:bookmarkStart w:id="0" w:name="_GoBack"/>
      <w:bookmarkEnd w:id="0"/>
    </w:p>
    <w:p w14:paraId="2E3021C0">
      <w:pPr>
        <w:keepNext w:val="0"/>
        <w:keepLines w:val="0"/>
        <w:pageBreakBefore w:val="0"/>
        <w:widowControl w:val="0"/>
        <w:numPr>
          <w:ilvl w:val="0"/>
          <w:numId w:val="0"/>
        </w:numPr>
        <w:kinsoku/>
        <w:overflowPunct/>
        <w:topLinePunct w:val="0"/>
        <w:autoSpaceDE/>
        <w:autoSpaceDN/>
        <w:bidi w:val="0"/>
        <w:adjustRightInd w:val="0"/>
        <w:snapToGrid w:val="0"/>
        <w:spacing w:line="312" w:lineRule="auto"/>
        <w:ind w:firstLine="422" w:firstLineChars="200"/>
        <w:textAlignment w:val="auto"/>
        <w:rPr>
          <w:rFonts w:hint="default" w:ascii="宋体" w:hAnsi="宋体" w:eastAsia="宋体" w:cs="宋体"/>
          <w:b/>
          <w:bCs/>
          <w:spacing w:val="0"/>
          <w:szCs w:val="21"/>
          <w:lang w:val="en-US" w:eastAsia="zh-CN"/>
        </w:rPr>
      </w:pPr>
      <w:r>
        <w:rPr>
          <w:rFonts w:hint="eastAsia" w:ascii="宋体" w:hAnsi="宋体" w:eastAsia="宋体" w:cs="宋体"/>
          <w:b/>
          <w:bCs/>
          <w:spacing w:val="0"/>
          <w:szCs w:val="21"/>
          <w:lang w:val="en-US" w:eastAsia="zh-CN"/>
        </w:rPr>
        <w:t>给定资料:</w:t>
      </w:r>
    </w:p>
    <w:p w14:paraId="4D09AAE7">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b w:val="0"/>
          <w:bCs w:val="0"/>
          <w:spacing w:val="0"/>
          <w:highlight w:val="none"/>
          <w:lang w:val="en-US" w:eastAsia="zh-CN"/>
        </w:rPr>
      </w:pPr>
      <w:r>
        <w:rPr>
          <w:rFonts w:hint="eastAsia" w:ascii="宋体" w:hAnsi="宋体" w:eastAsia="宋体" w:cs="宋体"/>
          <w:b w:val="0"/>
          <w:bCs w:val="0"/>
          <w:spacing w:val="0"/>
          <w:highlight w:val="none"/>
          <w:lang w:val="en-US" w:eastAsia="zh-CN"/>
        </w:rPr>
        <w:t>材料1</w:t>
      </w:r>
    </w:p>
    <w:p w14:paraId="12DCD1A1">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b w:val="0"/>
          <w:bCs w:val="0"/>
          <w:spacing w:val="0"/>
          <w:highlight w:val="none"/>
          <w:lang w:val="en-US" w:eastAsia="zh-CN"/>
        </w:rPr>
      </w:pPr>
      <w:r>
        <w:rPr>
          <w:rFonts w:hint="eastAsia" w:ascii="宋体" w:hAnsi="宋体" w:eastAsia="宋体" w:cs="宋体"/>
          <w:b w:val="0"/>
          <w:bCs w:val="0"/>
          <w:spacing w:val="0"/>
          <w:highlight w:val="none"/>
          <w:lang w:val="en-US" w:eastAsia="zh-CN"/>
        </w:rPr>
        <w:t>深山里的老护林员，坚守岗位四十余年，每日天不亮就背着工具上山巡护，清理杂草、排查火情、救治受伤鸟兽。他不求名利，不计得失，哪怕寒风酷暑、雨雪交加，也从未间断。多年来，他用脚步丈量山林每一寸土地，用坚守守护着漫山翠绿，让这片山林始终郁郁葱葱，成为鸟兽的乐园，用一生践行着守护的初心。</w:t>
      </w:r>
    </w:p>
    <w:p w14:paraId="4DEB6259">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b w:val="0"/>
          <w:bCs w:val="0"/>
          <w:spacing w:val="0"/>
          <w:highlight w:val="none"/>
          <w:lang w:val="en-US" w:eastAsia="zh-CN"/>
        </w:rPr>
      </w:pPr>
      <w:r>
        <w:rPr>
          <w:rFonts w:hint="eastAsia" w:ascii="宋体" w:hAnsi="宋体" w:eastAsia="宋体" w:cs="宋体"/>
          <w:b w:val="0"/>
          <w:bCs w:val="0"/>
          <w:spacing w:val="0"/>
          <w:highlight w:val="none"/>
          <w:lang w:val="en-US" w:eastAsia="zh-CN"/>
        </w:rPr>
        <w:t>材料2</w:t>
      </w:r>
    </w:p>
    <w:p w14:paraId="0B17BA87">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b w:val="0"/>
          <w:bCs w:val="0"/>
          <w:spacing w:val="0"/>
          <w:highlight w:val="none"/>
          <w:lang w:val="en-US" w:eastAsia="zh-CN"/>
        </w:rPr>
      </w:pPr>
      <w:r>
        <w:rPr>
          <w:rFonts w:hint="eastAsia" w:ascii="宋体" w:hAnsi="宋体" w:eastAsia="宋体" w:cs="宋体"/>
          <w:b w:val="0"/>
          <w:bCs w:val="0"/>
          <w:spacing w:val="0"/>
          <w:highlight w:val="none"/>
          <w:lang w:val="en-US" w:eastAsia="zh-CN"/>
        </w:rPr>
        <w:t>两位青年投身乡村振兴一线，一位急功近利，只想快速做出“政绩”，不顾乡村实际盲目推进项目，折腾一番后毫无成效，便半途而废；另一位扎根乡村、默默坚守，深入走访村民、摸清乡村实情，因地制宜谋划发展，日复一日深耕细作，用耐心与坚持，带领村民发展特色产业，让乡村焕发新活力，赢得了村民的衷心爱戴。</w:t>
      </w:r>
    </w:p>
    <w:p w14:paraId="502D8551">
      <w:pPr>
        <w:keepNext w:val="0"/>
        <w:keepLines w:val="0"/>
        <w:pageBreakBefore w:val="0"/>
        <w:widowControl w:val="0"/>
        <w:kinsoku/>
        <w:wordWrap/>
        <w:overflowPunct/>
        <w:topLinePunct w:val="0"/>
        <w:autoSpaceDE/>
        <w:autoSpaceDN/>
        <w:bidi w:val="0"/>
        <w:adjustRightInd w:val="0"/>
        <w:snapToGrid w:val="0"/>
        <w:spacing w:line="312" w:lineRule="auto"/>
        <w:ind w:firstLine="422" w:firstLineChars="200"/>
        <w:textAlignment w:val="auto"/>
        <w:rPr>
          <w:rFonts w:hint="eastAsia" w:ascii="宋体" w:hAnsi="宋体" w:eastAsia="宋体" w:cs="宋体"/>
          <w:b/>
          <w:bCs/>
          <w:spacing w:val="0"/>
          <w:highlight w:val="none"/>
          <w:lang w:val="en-US" w:eastAsia="zh-CN"/>
        </w:rPr>
      </w:pPr>
      <w:r>
        <w:rPr>
          <w:rFonts w:hint="eastAsia" w:ascii="宋体" w:hAnsi="宋体" w:eastAsia="宋体" w:cs="宋体"/>
          <w:b/>
          <w:bCs/>
          <w:spacing w:val="0"/>
          <w:highlight w:val="none"/>
          <w:lang w:val="en-US" w:eastAsia="zh-CN"/>
        </w:rPr>
        <w:t>试题：请结合你对以上材料的思考，联系现实，自拟题目，写一篇议论文。</w:t>
      </w:r>
    </w:p>
    <w:p w14:paraId="0681D64A">
      <w:pPr>
        <w:keepNext w:val="0"/>
        <w:keepLines w:val="0"/>
        <w:pageBreakBefore w:val="0"/>
        <w:widowControl w:val="0"/>
        <w:kinsoku/>
        <w:wordWrap/>
        <w:overflowPunct/>
        <w:topLinePunct w:val="0"/>
        <w:autoSpaceDE/>
        <w:autoSpaceDN/>
        <w:bidi w:val="0"/>
        <w:adjustRightInd w:val="0"/>
        <w:snapToGrid w:val="0"/>
        <w:spacing w:line="312" w:lineRule="auto"/>
        <w:ind w:firstLine="422" w:firstLineChars="200"/>
        <w:textAlignment w:val="auto"/>
        <w:rPr>
          <w:rFonts w:hint="eastAsia" w:ascii="宋体" w:hAnsi="宋体" w:eastAsia="宋体" w:cs="宋体"/>
          <w:b/>
          <w:bCs/>
          <w:spacing w:val="0"/>
          <w:highlight w:val="none"/>
          <w:lang w:val="en-US" w:eastAsia="zh-CN"/>
        </w:rPr>
      </w:pPr>
      <w:r>
        <w:rPr>
          <w:rFonts w:hint="eastAsia" w:ascii="宋体" w:hAnsi="宋体" w:eastAsia="宋体" w:cs="宋体"/>
          <w:b/>
          <w:bCs/>
          <w:spacing w:val="0"/>
          <w:highlight w:val="none"/>
          <w:lang w:val="en-US" w:eastAsia="zh-CN"/>
        </w:rPr>
        <w:t>要求：立意鲜明、论证充实、结构完整，1000字左右。</w:t>
      </w:r>
    </w:p>
    <w:p w14:paraId="2B330AF0">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191919"/>
          <w:spacing w:val="0"/>
          <w:szCs w:val="21"/>
          <w:shd w:val="clear" w:color="auto" w:fill="FFFFFF"/>
          <w:lang w:eastAsia="zh-CN"/>
        </w:rPr>
      </w:pPr>
      <w:r>
        <w:rPr>
          <w:rFonts w:hint="eastAsia" w:ascii="宋体" w:hAnsi="宋体" w:eastAsia="宋体" w:cs="宋体"/>
          <w:b/>
          <w:bCs/>
          <w:color w:val="191919"/>
          <w:spacing w:val="0"/>
          <w:szCs w:val="21"/>
          <w:shd w:val="clear" w:color="auto" w:fill="FFFFFF"/>
          <w:lang w:eastAsia="zh-CN"/>
        </w:rPr>
        <w:t>【</w:t>
      </w:r>
      <w:r>
        <w:rPr>
          <w:rFonts w:hint="eastAsia" w:ascii="宋体" w:hAnsi="宋体" w:eastAsia="宋体" w:cs="宋体"/>
          <w:b/>
          <w:bCs/>
          <w:color w:val="191919"/>
          <w:spacing w:val="0"/>
          <w:szCs w:val="21"/>
          <w:shd w:val="clear" w:color="auto" w:fill="FFFFFF"/>
          <w:lang w:val="en-US" w:eastAsia="zh-CN"/>
        </w:rPr>
        <w:t>格木解析】</w:t>
      </w:r>
    </w:p>
    <w:p w14:paraId="79A8692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191919"/>
          <w:spacing w:val="0"/>
          <w:szCs w:val="21"/>
          <w:shd w:val="clear" w:color="auto" w:fill="FFFFFF"/>
          <w:lang w:eastAsia="zh-CN"/>
        </w:rPr>
      </w:pPr>
      <w:r>
        <w:rPr>
          <w:rFonts w:hint="eastAsia" w:ascii="宋体" w:hAnsi="宋体" w:eastAsia="宋体" w:cs="宋体"/>
          <w:b w:val="0"/>
          <w:bCs w:val="0"/>
          <w:color w:val="191919"/>
          <w:spacing w:val="0"/>
          <w:szCs w:val="21"/>
          <w:shd w:val="clear" w:color="auto" w:fill="FFFFFF"/>
          <w:lang w:eastAsia="zh-CN"/>
        </w:rPr>
        <w:t>总论点：</w:t>
      </w:r>
      <w:r>
        <w:rPr>
          <w:rFonts w:hint="eastAsia" w:ascii="宋体" w:hAnsi="宋体" w:eastAsia="宋体" w:cs="宋体"/>
          <w:b w:val="0"/>
          <w:bCs w:val="0"/>
          <w:color w:val="191919"/>
          <w:spacing w:val="0"/>
          <w:szCs w:val="21"/>
          <w:shd w:val="clear" w:color="auto" w:fill="FFFFFF"/>
          <w:lang w:val="en-US" w:eastAsia="zh-CN"/>
        </w:rPr>
        <w:t>成就伟大事业</w:t>
      </w:r>
      <w:r>
        <w:rPr>
          <w:rFonts w:hint="eastAsia" w:ascii="宋体" w:hAnsi="宋体" w:eastAsia="宋体" w:cs="宋体"/>
          <w:b w:val="0"/>
          <w:bCs w:val="0"/>
          <w:color w:val="191919"/>
          <w:spacing w:val="0"/>
          <w:szCs w:val="21"/>
          <w:shd w:val="clear" w:color="auto" w:fill="FFFFFF"/>
          <w:lang w:eastAsia="zh-CN"/>
        </w:rPr>
        <w:t>，需要坚韧不拔、心怀希望、团结协作，在逆境自强，</w:t>
      </w:r>
      <w:r>
        <w:rPr>
          <w:rFonts w:hint="eastAsia" w:ascii="宋体" w:hAnsi="宋体" w:eastAsia="宋体" w:cs="宋体"/>
          <w:b w:val="0"/>
          <w:bCs w:val="0"/>
          <w:color w:val="191919"/>
          <w:spacing w:val="0"/>
          <w:szCs w:val="21"/>
          <w:shd w:val="clear" w:color="auto" w:fill="FFFFFF"/>
          <w:lang w:val="en-US" w:eastAsia="zh-CN"/>
        </w:rPr>
        <w:t>加强</w:t>
      </w:r>
      <w:r>
        <w:rPr>
          <w:rFonts w:hint="eastAsia" w:ascii="宋体" w:hAnsi="宋体" w:eastAsia="宋体" w:cs="宋体"/>
          <w:b w:val="0"/>
          <w:bCs w:val="0"/>
          <w:color w:val="191919"/>
          <w:spacing w:val="0"/>
          <w:szCs w:val="21"/>
          <w:shd w:val="clear" w:color="auto" w:fill="FFFFFF"/>
          <w:lang w:eastAsia="zh-CN"/>
        </w:rPr>
        <w:t>信念支撑，凝心聚力攻坚克难，以韧性破困局、以团结创佳绩。</w:t>
      </w:r>
    </w:p>
    <w:p w14:paraId="27414C2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191919"/>
          <w:spacing w:val="0"/>
          <w:szCs w:val="21"/>
          <w:shd w:val="clear" w:color="auto" w:fill="FFFFFF"/>
          <w:lang w:eastAsia="zh-CN"/>
        </w:rPr>
      </w:pPr>
      <w:r>
        <w:rPr>
          <w:rFonts w:hint="eastAsia" w:ascii="宋体" w:hAnsi="宋体" w:eastAsia="宋体" w:cs="宋体"/>
          <w:b w:val="0"/>
          <w:bCs w:val="0"/>
          <w:color w:val="191919"/>
          <w:spacing w:val="0"/>
          <w:szCs w:val="21"/>
          <w:shd w:val="clear" w:color="auto" w:fill="FFFFFF"/>
          <w:lang w:eastAsia="zh-CN"/>
        </w:rPr>
        <w:t>分论点：</w:t>
      </w:r>
      <w:r>
        <w:rPr>
          <w:rFonts w:hint="eastAsia" w:ascii="宋体" w:hAnsi="宋体" w:eastAsia="宋体" w:cs="宋体"/>
          <w:b w:val="0"/>
          <w:bCs w:val="0"/>
          <w:color w:val="191919"/>
          <w:spacing w:val="0"/>
          <w:szCs w:val="21"/>
          <w:shd w:val="clear" w:color="auto" w:fill="FFFFFF"/>
          <w:lang w:val="en-US" w:eastAsia="zh-CN"/>
        </w:rPr>
        <w:t>1、成就伟大事业</w:t>
      </w:r>
      <w:r>
        <w:rPr>
          <w:rFonts w:hint="eastAsia" w:ascii="宋体" w:hAnsi="宋体" w:eastAsia="宋体" w:cs="宋体"/>
          <w:b w:val="0"/>
          <w:bCs w:val="0"/>
          <w:color w:val="191919"/>
          <w:spacing w:val="0"/>
          <w:szCs w:val="21"/>
          <w:shd w:val="clear" w:color="auto" w:fill="FFFFFF"/>
          <w:lang w:eastAsia="zh-CN"/>
        </w:rPr>
        <w:t>，需要坚韧不拔、顽强生长，以不屈意志突破困境束缚。</w:t>
      </w:r>
    </w:p>
    <w:p w14:paraId="469C80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191919"/>
          <w:spacing w:val="0"/>
          <w:szCs w:val="21"/>
          <w:shd w:val="clear" w:color="auto" w:fill="FFFFFF"/>
          <w:lang w:eastAsia="zh-CN"/>
        </w:rPr>
      </w:pPr>
      <w:r>
        <w:rPr>
          <w:rFonts w:hint="eastAsia" w:ascii="宋体" w:hAnsi="宋体" w:eastAsia="宋体" w:cs="宋体"/>
          <w:b w:val="0"/>
          <w:bCs w:val="0"/>
          <w:color w:val="191919"/>
          <w:spacing w:val="0"/>
          <w:szCs w:val="21"/>
          <w:shd w:val="clear" w:color="auto" w:fill="FFFFFF"/>
          <w:lang w:eastAsia="zh-CN"/>
        </w:rPr>
        <w:t>分论点：</w:t>
      </w:r>
      <w:r>
        <w:rPr>
          <w:rFonts w:hint="eastAsia" w:ascii="宋体" w:hAnsi="宋体" w:eastAsia="宋体" w:cs="宋体"/>
          <w:b w:val="0"/>
          <w:bCs w:val="0"/>
          <w:color w:val="191919"/>
          <w:spacing w:val="0"/>
          <w:szCs w:val="21"/>
          <w:shd w:val="clear" w:color="auto" w:fill="FFFFFF"/>
          <w:lang w:val="en-US" w:eastAsia="zh-CN"/>
        </w:rPr>
        <w:t>2、成就伟大事业</w:t>
      </w:r>
      <w:r>
        <w:rPr>
          <w:rFonts w:hint="eastAsia" w:ascii="宋体" w:hAnsi="宋体" w:eastAsia="宋体" w:cs="宋体"/>
          <w:b w:val="0"/>
          <w:bCs w:val="0"/>
          <w:color w:val="191919"/>
          <w:spacing w:val="0"/>
          <w:szCs w:val="21"/>
          <w:shd w:val="clear" w:color="auto" w:fill="FFFFFF"/>
          <w:lang w:eastAsia="zh-CN"/>
        </w:rPr>
        <w:t>，需要心怀希望、向阳而生，以坚定信念支撑前行脚步。</w:t>
      </w:r>
    </w:p>
    <w:p w14:paraId="4FE7A7D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191919"/>
          <w:spacing w:val="0"/>
          <w:szCs w:val="21"/>
          <w:shd w:val="clear" w:color="auto" w:fill="FFFFFF"/>
          <w:lang w:eastAsia="zh-CN"/>
        </w:rPr>
      </w:pPr>
      <w:r>
        <w:rPr>
          <w:rFonts w:hint="eastAsia" w:ascii="宋体" w:hAnsi="宋体" w:eastAsia="宋体" w:cs="宋体"/>
          <w:b w:val="0"/>
          <w:bCs w:val="0"/>
          <w:color w:val="191919"/>
          <w:spacing w:val="0"/>
          <w:szCs w:val="21"/>
          <w:shd w:val="clear" w:color="auto" w:fill="FFFFFF"/>
          <w:lang w:eastAsia="zh-CN"/>
        </w:rPr>
        <w:t>分论点：</w:t>
      </w:r>
      <w:r>
        <w:rPr>
          <w:rFonts w:hint="eastAsia" w:ascii="宋体" w:hAnsi="宋体" w:eastAsia="宋体" w:cs="宋体"/>
          <w:b w:val="0"/>
          <w:bCs w:val="0"/>
          <w:color w:val="191919"/>
          <w:spacing w:val="0"/>
          <w:szCs w:val="21"/>
          <w:shd w:val="clear" w:color="auto" w:fill="FFFFFF"/>
          <w:lang w:val="en-US" w:eastAsia="zh-CN"/>
        </w:rPr>
        <w:t>3、成就伟大事业</w:t>
      </w:r>
      <w:r>
        <w:rPr>
          <w:rFonts w:hint="eastAsia" w:ascii="宋体" w:hAnsi="宋体" w:eastAsia="宋体" w:cs="宋体"/>
          <w:b w:val="0"/>
          <w:bCs w:val="0"/>
          <w:color w:val="191919"/>
          <w:spacing w:val="0"/>
          <w:szCs w:val="21"/>
          <w:shd w:val="clear" w:color="auto" w:fill="FFFFFF"/>
          <w:lang w:eastAsia="zh-CN"/>
        </w:rPr>
        <w:t>，需要凝心聚力、团结协作，以集体合力攻克艰难险阻。</w:t>
      </w:r>
    </w:p>
    <w:p w14:paraId="08ED9F4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b/>
          <w:bCs/>
          <w:color w:val="191919"/>
          <w:spacing w:val="0"/>
          <w:szCs w:val="21"/>
          <w:shd w:val="clear" w:color="auto" w:fill="FFFFFF"/>
          <w:lang w:val="en-US" w:eastAsia="zh-CN"/>
        </w:rPr>
      </w:pPr>
      <w:r>
        <w:rPr>
          <w:rFonts w:hint="eastAsia" w:ascii="宋体" w:hAnsi="宋体" w:eastAsia="宋体" w:cs="宋体"/>
          <w:b/>
          <w:bCs/>
          <w:color w:val="191919"/>
          <w:spacing w:val="0"/>
          <w:szCs w:val="21"/>
          <w:shd w:val="clear" w:color="auto" w:fill="FFFFFF"/>
          <w:lang w:eastAsia="zh-CN"/>
        </w:rPr>
        <w:t>【</w:t>
      </w:r>
      <w:r>
        <w:rPr>
          <w:rFonts w:hint="eastAsia" w:ascii="宋体" w:hAnsi="宋体" w:eastAsia="宋体" w:cs="宋体"/>
          <w:b/>
          <w:bCs/>
          <w:color w:val="191919"/>
          <w:spacing w:val="0"/>
          <w:szCs w:val="21"/>
          <w:shd w:val="clear" w:color="auto" w:fill="FFFFFF"/>
          <w:lang w:val="en-US" w:eastAsia="zh-CN"/>
        </w:rPr>
        <w:t>格木范文】</w:t>
      </w:r>
    </w:p>
    <w:p w14:paraId="3D520A0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Regular" w:hAnsi="Times New Roman Regular" w:eastAsia="宋体" w:cs="Times New Roman"/>
          <w:b w:val="0"/>
          <w:bCs w:val="0"/>
          <w:color w:val="191919"/>
          <w:spacing w:val="0"/>
          <w:szCs w:val="21"/>
          <w:shd w:val="clear" w:color="auto" w:fill="FFFFFF"/>
          <w:lang w:val="en-US" w:eastAsia="zh-CN"/>
        </w:rPr>
      </w:pPr>
      <w:r>
        <w:rPr>
          <w:rFonts w:hint="default" w:ascii="Times New Roman Regular" w:hAnsi="Times New Roman Regular" w:eastAsia="宋体" w:cs="Times New Roman"/>
          <w:b w:val="0"/>
          <w:bCs w:val="0"/>
          <w:color w:val="191919"/>
          <w:spacing w:val="0"/>
          <w:szCs w:val="21"/>
          <w:shd w:val="clear" w:color="auto" w:fill="FFFFFF"/>
          <w:lang w:val="en-US" w:eastAsia="zh-CN"/>
        </w:rPr>
        <w:t>坚韧铸风骨 信念引前路 团结筑伟业</w:t>
      </w:r>
    </w:p>
    <w:p w14:paraId="1440034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Regular" w:hAnsi="Times New Roman Regular" w:eastAsia="宋体" w:cs="Times New Roman"/>
          <w:b w:val="0"/>
          <w:bCs w:val="0"/>
          <w:color w:val="191919"/>
          <w:spacing w:val="0"/>
          <w:szCs w:val="21"/>
          <w:shd w:val="clear" w:color="auto" w:fill="FFFFFF"/>
          <w:lang w:val="en-US" w:eastAsia="zh-CN"/>
        </w:rPr>
      </w:pPr>
      <w:r>
        <w:rPr>
          <w:rFonts w:hint="default" w:ascii="Times New Roman Regular" w:hAnsi="Times New Roman Regular" w:eastAsia="宋体" w:cs="Times New Roman"/>
          <w:b w:val="0"/>
          <w:bCs w:val="0"/>
          <w:color w:val="191919"/>
          <w:spacing w:val="0"/>
          <w:szCs w:val="21"/>
          <w:shd w:val="clear" w:color="auto" w:fill="FFFFFF"/>
          <w:lang w:val="en-US" w:eastAsia="zh-CN"/>
        </w:rPr>
        <w:t>习近平总书记曾说：“艰难方显勇毅，磨砺始得玉成。”伟大事业从来不是一帆风顺、一蹴而就，而是荆棘丛生、道阻且长，唯有坚韧不拔、心怀希望、团结协作，方能在逆境中奋起、在磨砺中前行、在合作中共进。成就伟大事业，需要坚韧不拔、心怀希望、团结协作，在逆境自强、加强信念支撑、凝心聚力攻坚克难，以韧性破困局、以团结创佳绩。</w:t>
      </w:r>
    </w:p>
    <w:p w14:paraId="23561AD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Regular" w:hAnsi="Times New Roman Regular" w:eastAsia="宋体" w:cs="Times New Roman"/>
          <w:b w:val="0"/>
          <w:bCs w:val="0"/>
          <w:color w:val="191919"/>
          <w:spacing w:val="0"/>
          <w:szCs w:val="21"/>
          <w:shd w:val="clear" w:color="auto" w:fill="FFFFFF"/>
          <w:lang w:val="en-US" w:eastAsia="zh-CN"/>
        </w:rPr>
      </w:pPr>
      <w:r>
        <w:rPr>
          <w:rFonts w:hint="default" w:ascii="Times New Roman Regular" w:hAnsi="Times New Roman Regular" w:eastAsia="宋体" w:cs="Times New Roman"/>
          <w:b w:val="0"/>
          <w:bCs w:val="0"/>
          <w:color w:val="191919"/>
          <w:spacing w:val="0"/>
          <w:szCs w:val="21"/>
          <w:shd w:val="clear" w:color="auto" w:fill="FFFFFF"/>
          <w:lang w:val="en-US" w:eastAsia="zh-CN"/>
        </w:rPr>
        <w:t>成就伟大事业，需要坚韧不拔、顽强生长，以不屈意志突破困境束缚。宝剑锋从磨砺出，梅花香自苦寒来，困境是磨砺意志的熔炉，退缩逃避终将一事无成，唯有坚韧不拔、顽强拼搏，才能突破桎梏、破局前行。“时代楷模”江梦南自幼双耳失聪，成长路上充满艰辛，但她从未向命运低头，以坚韧意志克服生理障碍，坚持刻苦学习、迎难而上，最终考入清华大学攻读博士学位，实现人生逆袭。她之所以能突破困境、成就自我，关键在于坚韧不拔、顽强生长，以不屈意志对抗磨难、突破束缚。由此可见，唯有坚韧不拔、顽强生长，才能在逆境中站稳脚跟，为成就伟大事业筑牢意志根基。</w:t>
      </w:r>
    </w:p>
    <w:p w14:paraId="35606E8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Regular" w:hAnsi="Times New Roman Regular" w:eastAsia="宋体" w:cs="Times New Roman"/>
          <w:b w:val="0"/>
          <w:bCs w:val="0"/>
          <w:color w:val="191919"/>
          <w:spacing w:val="0"/>
          <w:szCs w:val="21"/>
          <w:shd w:val="clear" w:color="auto" w:fill="FFFFFF"/>
          <w:lang w:val="en-US" w:eastAsia="zh-CN"/>
        </w:rPr>
      </w:pPr>
      <w:r>
        <w:rPr>
          <w:rFonts w:hint="default" w:ascii="Times New Roman Regular" w:hAnsi="Times New Roman Regular" w:eastAsia="宋体" w:cs="Times New Roman"/>
          <w:b w:val="0"/>
          <w:bCs w:val="0"/>
          <w:color w:val="191919"/>
          <w:spacing w:val="0"/>
          <w:szCs w:val="21"/>
          <w:shd w:val="clear" w:color="auto" w:fill="FFFFFF"/>
          <w:lang w:val="en-US" w:eastAsia="zh-CN"/>
        </w:rPr>
        <w:t>成就伟大事业，需要心怀希望、向阳而生，以坚定信念支撑前行脚步。心有希望，无畏风雨，信念是照亮前路的灯塔，迷茫动摇终将迷失方向，唯有心怀希望、坚定信念，才能步履坚定、行稳致远。“敦煌女儿”樊锦诗扎根大漠数十载，面对艰苦环境、风沙侵蚀、资源匮乏，她始终心怀文化传承的希望，坚定守护敦煌的信念，克服重重困难，潜心研究、默默坚守，推动敦煌文化保护与传承事业不断发展。她之所以能数十年如一日坚守、成就非凡，正是因为心怀希望、向阳而生，以坚定信念抵御艰难、支撑前行。综上可得，唯有心怀希望、向阳而生，才能在困境中明确方向，为成就伟大事业注入精神动力。</w:t>
      </w:r>
    </w:p>
    <w:p w14:paraId="76A511C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Regular" w:hAnsi="Times New Roman Regular" w:eastAsia="宋体" w:cs="Times New Roman"/>
          <w:b w:val="0"/>
          <w:bCs w:val="0"/>
          <w:color w:val="191919"/>
          <w:spacing w:val="0"/>
          <w:szCs w:val="21"/>
          <w:shd w:val="clear" w:color="auto" w:fill="FFFFFF"/>
          <w:lang w:val="en-US" w:eastAsia="zh-CN"/>
        </w:rPr>
      </w:pPr>
      <w:r>
        <w:rPr>
          <w:rFonts w:hint="default" w:ascii="Times New Roman Regular" w:hAnsi="Times New Roman Regular" w:eastAsia="宋体" w:cs="Times New Roman"/>
          <w:b w:val="0"/>
          <w:bCs w:val="0"/>
          <w:color w:val="191919"/>
          <w:spacing w:val="0"/>
          <w:szCs w:val="21"/>
          <w:shd w:val="clear" w:color="auto" w:fill="FFFFFF"/>
          <w:lang w:val="en-US" w:eastAsia="zh-CN"/>
        </w:rPr>
        <w:t>成就伟大事业，需要凝心聚力、团结协作，以集体合力攻克艰难险阻。孤举者难起，众行者易趋，个人力量终究有限，单打独斗难成大事，唯有凝心聚力、团结协作，才能汇聚合力、共克时艰。中国脱贫攻坚事业取得全面胜利，离不开数百万扶贫干部、基层群众、社会各界人士凝心聚力、团结协作，大家心往一处想、劲往一处使，分工配合、携手共进，攻克贫困堡垒、破解发展难题，创造人类减贫史上的奇迹。脱贫攻坚的伟大成就绝非一人之功，而是团结协作、众志成城的必然结果。由此可见，唯有凝心聚力、团结协作，才能汇聚磅礴力量，为成就伟大事业提供坚实保障。</w:t>
      </w:r>
    </w:p>
    <w:p w14:paraId="16F9E4A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Regular" w:hAnsi="Times New Roman Regular" w:eastAsia="宋体" w:cs="Times New Roman"/>
          <w:b w:val="0"/>
          <w:bCs w:val="0"/>
          <w:color w:val="191919"/>
          <w:spacing w:val="0"/>
          <w:szCs w:val="21"/>
          <w:shd w:val="clear" w:color="auto" w:fill="FFFFFF"/>
          <w:lang w:val="en-US" w:eastAsia="zh-CN"/>
        </w:rPr>
      </w:pPr>
      <w:r>
        <w:rPr>
          <w:rFonts w:hint="default" w:ascii="Times New Roman Regular" w:hAnsi="Times New Roman Regular" w:eastAsia="宋体" w:cs="Times New Roman"/>
          <w:b w:val="0"/>
          <w:bCs w:val="0"/>
          <w:color w:val="191919"/>
          <w:spacing w:val="0"/>
          <w:szCs w:val="21"/>
          <w:shd w:val="clear" w:color="auto" w:fill="FFFFFF"/>
          <w:lang w:val="en-US" w:eastAsia="zh-CN"/>
        </w:rPr>
        <w:t>坚韧破困局，信念引前路，团结筑伟业。坚韧不拔、顽强生长是破局前提，心怀希望、向阳而生是精神支撑，凝心聚力、团结协作是成功关键，三者相辅相成、缺一不可。新时代新征程，面对复杂严峻的挑战与艰巨繁重的任务，我们唯有锤炼坚韧品格、坚定理想信念、凝聚团结力量，坚韧不拔、心怀希望、团结协作，方能攻坚克难、奋勇前行，成就伟大事业、创造辉煌未来，书写无愧于时代、无愧于人民的壮丽篇章。</w:t>
      </w:r>
    </w:p>
    <w:p w14:paraId="4FFA88C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Regular" w:hAnsi="Times New Roman Regular" w:eastAsia="宋体" w:cs="Times New Roman"/>
          <w:b/>
          <w:bCs/>
          <w:color w:val="191919"/>
          <w:spacing w:val="0"/>
          <w:szCs w:val="21"/>
          <w:shd w:val="clear" w:color="auto" w:fill="FFFFFF"/>
          <w:lang w:val="en-US" w:eastAsia="zh-CN"/>
        </w:rPr>
      </w:pPr>
      <w:r>
        <w:rPr>
          <w:rFonts w:hint="default" w:ascii="Times New Roman Regular" w:hAnsi="Times New Roman Regular" w:eastAsia="宋体" w:cs="Times New Roman"/>
          <w:b/>
          <w:bCs/>
          <w:color w:val="191919"/>
          <w:spacing w:val="0"/>
          <w:szCs w:val="21"/>
          <w:shd w:val="clear" w:color="auto" w:fill="FFFFFF"/>
          <w:lang w:val="en-US" w:eastAsia="zh-CN"/>
        </w:rPr>
        <w:t>【赋分标准】</w:t>
      </w:r>
    </w:p>
    <w:p w14:paraId="7987EAE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Regular" w:hAnsi="Times New Roman Regular" w:eastAsia="宋体" w:cs="Times New Roman"/>
          <w:b w:val="0"/>
          <w:bCs w:val="0"/>
          <w:color w:val="191919"/>
          <w:spacing w:val="0"/>
          <w:szCs w:val="21"/>
          <w:shd w:val="clear" w:color="auto" w:fill="FFFFFF"/>
          <w:lang w:val="en-US" w:eastAsia="zh-CN"/>
        </w:rPr>
      </w:pPr>
      <w:r>
        <w:rPr>
          <w:rFonts w:hint="default" w:ascii="Times New Roman Regular" w:hAnsi="Times New Roman Regular" w:eastAsia="宋体" w:cs="Times New Roman"/>
          <w:b w:val="0"/>
          <w:bCs w:val="0"/>
          <w:color w:val="191919"/>
          <w:spacing w:val="0"/>
          <w:szCs w:val="21"/>
          <w:shd w:val="clear" w:color="auto" w:fill="FFFFFF"/>
          <w:lang w:val="en-US" w:eastAsia="zh-CN"/>
        </w:rPr>
        <w:t>一类文：30—35分，本类要求非常高，中心论点紧扣“坚韧不拔、心怀希望、团结协作”来展开，要求立意高、逻辑性强。论证有力，思路清晰、环环相扣、语言流畅、没有病句或错别字。</w:t>
      </w:r>
    </w:p>
    <w:p w14:paraId="25BCDD3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Regular" w:hAnsi="Times New Roman Regular" w:eastAsia="宋体" w:cs="Times New Roman"/>
          <w:b w:val="0"/>
          <w:bCs w:val="0"/>
          <w:color w:val="191919"/>
          <w:spacing w:val="0"/>
          <w:szCs w:val="21"/>
          <w:shd w:val="clear" w:color="auto" w:fill="FFFFFF"/>
          <w:lang w:val="en-US" w:eastAsia="zh-CN"/>
        </w:rPr>
      </w:pPr>
      <w:r>
        <w:rPr>
          <w:rFonts w:hint="default" w:ascii="Times New Roman Regular" w:hAnsi="Times New Roman Regular" w:eastAsia="宋体" w:cs="Times New Roman"/>
          <w:b w:val="0"/>
          <w:bCs w:val="0"/>
          <w:color w:val="191919"/>
          <w:spacing w:val="0"/>
          <w:szCs w:val="21"/>
          <w:shd w:val="clear" w:color="auto" w:fill="FFFFFF"/>
          <w:lang w:val="en-US" w:eastAsia="zh-CN"/>
        </w:rPr>
        <w:t>二类文：24—29分，本类文的中心论点仅围绕“坚韧不拔、心怀希望、团结协作”，文章可从意义、对策展开，论点明确，有论证性，语言流畅，在这些标准内酌情加减分值。</w:t>
      </w:r>
    </w:p>
    <w:p w14:paraId="096FFCF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Regular" w:hAnsi="Times New Roman Regular" w:eastAsia="宋体" w:cs="Times New Roman"/>
          <w:b w:val="0"/>
          <w:bCs w:val="0"/>
          <w:color w:val="191919"/>
          <w:spacing w:val="0"/>
          <w:szCs w:val="21"/>
          <w:shd w:val="clear" w:color="auto" w:fill="FFFFFF"/>
          <w:lang w:val="en-US" w:eastAsia="zh-CN"/>
        </w:rPr>
      </w:pPr>
      <w:r>
        <w:rPr>
          <w:rFonts w:hint="default" w:ascii="Times New Roman Regular" w:hAnsi="Times New Roman Regular" w:eastAsia="宋体" w:cs="Times New Roman"/>
          <w:b w:val="0"/>
          <w:bCs w:val="0"/>
          <w:color w:val="191919"/>
          <w:spacing w:val="0"/>
          <w:szCs w:val="21"/>
          <w:shd w:val="clear" w:color="auto" w:fill="FFFFFF"/>
          <w:lang w:val="en-US" w:eastAsia="zh-CN"/>
        </w:rPr>
        <w:t>三类文：16—23分，本类文围绕“坚韧不拔、心怀希望、团结协作”展开，但是没有具体的论述，但是语言、文风较好。</w:t>
      </w:r>
    </w:p>
    <w:p w14:paraId="5ECA776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Regular" w:hAnsi="Times New Roman Regular" w:eastAsia="宋体" w:cs="Times New Roman"/>
          <w:b w:val="0"/>
          <w:bCs w:val="0"/>
          <w:color w:val="191919"/>
          <w:spacing w:val="0"/>
          <w:szCs w:val="21"/>
          <w:shd w:val="clear" w:color="auto" w:fill="FFFFFF"/>
          <w:lang w:val="en-US" w:eastAsia="zh-CN"/>
        </w:rPr>
      </w:pPr>
      <w:r>
        <w:rPr>
          <w:rFonts w:hint="default" w:ascii="Times New Roman Regular" w:hAnsi="Times New Roman Regular" w:eastAsia="宋体" w:cs="Times New Roman"/>
          <w:b w:val="0"/>
          <w:bCs w:val="0"/>
          <w:color w:val="191919"/>
          <w:spacing w:val="0"/>
          <w:szCs w:val="21"/>
          <w:shd w:val="clear" w:color="auto" w:fill="FFFFFF"/>
          <w:lang w:val="en-US" w:eastAsia="zh-CN"/>
        </w:rPr>
        <w:t>四类文：0-15分，这类文为其他情况，比如残篇、通篇抄材料，东拼西凑无逻辑等。</w:t>
      </w:r>
    </w:p>
    <w:p w14:paraId="66D5FB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191919"/>
          <w:spacing w:val="0"/>
          <w:szCs w:val="21"/>
          <w:shd w:val="clear" w:color="auto" w:fill="FFFFFF"/>
          <w:lang w:val="en-US" w:eastAsia="zh-CN"/>
        </w:rPr>
      </w:pPr>
    </w:p>
    <w:sectPr>
      <w:headerReference r:id="rId3" w:type="default"/>
      <w:footerReference r:id="rId4"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imes New Roman Regular">
    <w:altName w:val="宋体"/>
    <w:panose1 w:val="02020503050405090304"/>
    <w:charset w:val="00"/>
    <w:family w:val="auto"/>
    <w:pitch w:val="default"/>
    <w:sig w:usb0="00000000" w:usb1="00000000" w:usb2="00000001" w:usb3="00000000" w:csb0="400001BF" w:csb1="DFF70000"/>
  </w:font>
  <w:font w:name="Segoe UI Emoji">
    <w:panose1 w:val="020B0502040204020203"/>
    <w:charset w:val="00"/>
    <w:family w:val="auto"/>
    <w:pitch w:val="default"/>
    <w:sig w:usb0="00000001" w:usb1="02000000" w:usb2="08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D3E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202C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2202C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85720">
    <w:pPr>
      <w:pStyle w:val="3"/>
      <w:rPr>
        <w:rFonts w:hint="eastAsia" w:eastAsiaTheme="minorEastAsia"/>
        <w:lang w:eastAsia="zh-CN"/>
      </w:rPr>
    </w:pPr>
    <w:r>
      <w:rPr>
        <w:rFonts w:hint="eastAsia" w:eastAsiaTheme="minorEastAsia"/>
        <w:lang w:eastAsia="zh-CN"/>
      </w:rPr>
      <w:drawing>
        <wp:inline distT="0" distB="0" distL="114300" distR="114300">
          <wp:extent cx="6137910" cy="294005"/>
          <wp:effectExtent l="0" t="0" r="0" b="0"/>
          <wp:docPr id="3" name="图片 3" descr="河南分校-页眉-奇数页-有电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河南分校-页眉-奇数页-有电话"/>
                  <pic:cNvPicPr>
                    <a:picLocks noChangeAspect="1"/>
                  </pic:cNvPicPr>
                </pic:nvPicPr>
                <pic:blipFill>
                  <a:blip r:embed="rId1"/>
                  <a:stretch>
                    <a:fillRect/>
                  </a:stretch>
                </pic:blipFill>
                <pic:spPr>
                  <a:xfrm>
                    <a:off x="0" y="0"/>
                    <a:ext cx="6137910" cy="2940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CFC297"/>
    <w:multiLevelType w:val="singleLevel"/>
    <w:tmpl w:val="6ECFC29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WFlNGFhNjlkMzc3NWQ5MDkyYTBlMTFkM2ZjMTUifQ=="/>
  </w:docVars>
  <w:rsids>
    <w:rsidRoot w:val="00000000"/>
    <w:rsid w:val="05D9297D"/>
    <w:rsid w:val="073F2CB4"/>
    <w:rsid w:val="0A516F86"/>
    <w:rsid w:val="0E9F9ACD"/>
    <w:rsid w:val="1366248D"/>
    <w:rsid w:val="13770327"/>
    <w:rsid w:val="13A46379"/>
    <w:rsid w:val="1F663AFB"/>
    <w:rsid w:val="220B3A67"/>
    <w:rsid w:val="2AAA5076"/>
    <w:rsid w:val="2DA059AB"/>
    <w:rsid w:val="31B47C77"/>
    <w:rsid w:val="32814185"/>
    <w:rsid w:val="329F23BC"/>
    <w:rsid w:val="37BD7412"/>
    <w:rsid w:val="48072EBE"/>
    <w:rsid w:val="49142287"/>
    <w:rsid w:val="49B77EAC"/>
    <w:rsid w:val="4A6C4C66"/>
    <w:rsid w:val="4AC433A7"/>
    <w:rsid w:val="50743A39"/>
    <w:rsid w:val="524F3339"/>
    <w:rsid w:val="53E671B9"/>
    <w:rsid w:val="562E7748"/>
    <w:rsid w:val="5949581C"/>
    <w:rsid w:val="63660521"/>
    <w:rsid w:val="648F3AA8"/>
    <w:rsid w:val="6555D00A"/>
    <w:rsid w:val="67040FD3"/>
    <w:rsid w:val="675D5340"/>
    <w:rsid w:val="68A0588C"/>
    <w:rsid w:val="6E1B5FE1"/>
    <w:rsid w:val="6EBFE1B9"/>
    <w:rsid w:val="70253512"/>
    <w:rsid w:val="72E90827"/>
    <w:rsid w:val="72EF5F64"/>
    <w:rsid w:val="794E7636"/>
    <w:rsid w:val="7DC73096"/>
    <w:rsid w:val="7DF84014"/>
    <w:rsid w:val="7F3FBF8B"/>
    <w:rsid w:val="BFBEAC05"/>
    <w:rsid w:val="FFDFF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rFonts w:ascii="Times New Roman" w:hAnsi="Times New Roman" w:eastAsia="宋体" w:cs="Times New Roman"/>
      <w:b/>
    </w:rPr>
  </w:style>
  <w:style w:type="character" w:styleId="8">
    <w:name w:val="Emphasis"/>
    <w:basedOn w:val="6"/>
    <w:qFormat/>
    <w:uiPriority w:val="0"/>
    <w:rPr>
      <w:rFonts w:ascii="Times New Roman" w:hAnsi="Times New Roman" w:eastAsia="宋体" w:cs="Times New Roman"/>
      <w:i/>
    </w:rPr>
  </w:style>
  <w:style w:type="paragraph" w:customStyle="1" w:styleId="9">
    <w:name w:val="目录"/>
    <w:basedOn w:val="1"/>
    <w:qFormat/>
    <w:uiPriority w:val="0"/>
    <w:pPr>
      <w:widowControl w:val="0"/>
      <w:shd w:val="clear" w:color="auto" w:fill="auto"/>
      <w:spacing w:line="396" w:lineRule="exact"/>
    </w:pPr>
    <w:rPr>
      <w:rFonts w:ascii="宋体" w:hAnsi="宋体" w:eastAsia="宋体" w:cs="宋体"/>
      <w:sz w:val="20"/>
      <w:szCs w:val="20"/>
      <w:u w:val="none"/>
      <w:lang w:val="zh-CN" w:eastAsia="zh-CN" w:bidi="zh-CN"/>
    </w:rPr>
  </w:style>
  <w:style w:type="paragraph" w:customStyle="1" w:styleId="10">
    <w:name w:val="正文文本1"/>
    <w:basedOn w:val="1"/>
    <w:qFormat/>
    <w:uiPriority w:val="0"/>
    <w:pPr>
      <w:widowControl w:val="0"/>
      <w:shd w:val="clear" w:color="auto" w:fill="auto"/>
      <w:spacing w:line="418" w:lineRule="auto"/>
      <w:ind w:firstLine="400"/>
    </w:pPr>
    <w:rPr>
      <w:rFonts w:ascii="宋体" w:hAnsi="宋体" w:eastAsia="宋体" w:cs="宋体"/>
      <w:sz w:val="20"/>
      <w:szCs w:val="20"/>
      <w:u w:val="none"/>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2673</Words>
  <Characters>2724</Characters>
  <Lines>0</Lines>
  <Paragraphs>0</Paragraphs>
  <TotalTime>0</TotalTime>
  <ScaleCrop>false</ScaleCrop>
  <LinksUpToDate>false</LinksUpToDate>
  <CharactersWithSpaces>2726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2024-04-02T09:55:00Z</dcterms:created>
  <dc:creator>Rick Lee</dc:creator>
  <cp:lastModifiedBy>谭湘耀</cp:lastModifiedBy>
  <dcterms:modified xsi:type="dcterms:W3CDTF">2026-05-19T15:46:10Z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4D21B04A7C6740BC916279A3EA6765FB_13</vt:lpwstr>
  </property>
  <property fmtid="{D5CDD505-2E9C-101B-9397-08002B2CF9AE}" pid="4" name="KSOTemplateDocerSaveRecord">
    <vt:lpwstr>eyJoZGlkIjoiZGMyYmI2OWE3NzBhZjc5NzMyMWQwMzM1NmRjZWMwZjQiLCJ1c2VySWQiOiIzMzQ5NzYwMDMifQ==</vt:lpwstr>
  </property>
</Properties>
</file>