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27256">
      <w:pPr>
        <w:pStyle w:val="3"/>
        <w:jc w:val="both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highlight w:val="none"/>
          <w:lang w:val="en-US" w:eastAsia="zh-CN" w:bidi="ar-SA"/>
        </w:rPr>
        <w:t xml:space="preserve">      </w:t>
      </w:r>
    </w:p>
    <w:p w14:paraId="78808E83">
      <w:pPr>
        <w:pStyle w:val="3"/>
        <w:jc w:val="center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报考诚信承诺书</w:t>
      </w:r>
    </w:p>
    <w:p w14:paraId="2F6BDA95">
      <w:pPr>
        <w:tabs>
          <w:tab w:val="left" w:pos="8190"/>
        </w:tabs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性别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身份证号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，我已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了解本次招聘信息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完全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理解其内容，符合报考条件。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郑重承诺：</w:t>
      </w:r>
    </w:p>
    <w:p w14:paraId="2CF4BE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至今，本人遵纪守法，无违法犯罪记录或参加邪教组织情况。</w:t>
      </w:r>
    </w:p>
    <w:p w14:paraId="13A3F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二、根据平等自愿、诚实守信原则，我自愿报考本次公开招聘考试，自觉维护招聘秩序，珍惜公共资源，对个人应聘行为负责。</w:t>
      </w:r>
    </w:p>
    <w:p w14:paraId="69C06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、自觉遵守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公开招聘的有关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规定，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真实、准确地提供本人个人信息、证明资料、证件等相关材料；不伪造、不使用假证明、假证书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4E341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、遵守考试纪律，服从考试安排，不舞弊或协助他人舞弊。</w:t>
      </w:r>
    </w:p>
    <w:p w14:paraId="4861A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、准确填写及核对有效的手机号码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及其他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联系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，并保证在公开招聘期间联系畅通。</w:t>
      </w:r>
    </w:p>
    <w:p w14:paraId="29481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六、本次招聘过程有关的公告、通知、公示以在“郑州高新人才网”微信公众号发布的信息为准，本人会及时关注公众号通知，未按照招聘公告、通知要求执行的，视为自动放弃。</w:t>
      </w:r>
    </w:p>
    <w:p w14:paraId="3AC86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</w:rPr>
        <w:t>对违反以上承诺所造成的后果，本人自愿承担相应责任。</w:t>
      </w:r>
    </w:p>
    <w:p w14:paraId="471A8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6" w:firstLineChars="1502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654F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6" w:firstLineChars="1502"/>
        <w:jc w:val="left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承诺人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签名：</w:t>
      </w:r>
    </w:p>
    <w:p w14:paraId="4B73F8DC">
      <w:pPr>
        <w:pStyle w:val="3"/>
        <w:ind w:firstLine="4819" w:firstLineChars="1500"/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日</w:t>
      </w:r>
    </w:p>
    <w:sectPr>
      <w:headerReference r:id="rId3" w:type="default"/>
      <w:footerReference r:id="rId4" w:type="default"/>
      <w:pgSz w:w="11906" w:h="16838"/>
      <w:pgMar w:top="1757" w:right="1417" w:bottom="175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4D64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40D13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40D13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73D7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05D29"/>
    <w:rsid w:val="4B75402A"/>
    <w:rsid w:val="53A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  <w:rPr>
      <w:rFonts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378</Characters>
  <Lines>0</Lines>
  <Paragraphs>0</Paragraphs>
  <TotalTime>5</TotalTime>
  <ScaleCrop>false</ScaleCrop>
  <LinksUpToDate>false</LinksUpToDate>
  <CharactersWithSpaces>419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2025-09-19T08:14:00Z</dcterms:created>
  <dc:creator>PC</dc:creator>
  <cp:lastModifiedBy>锦瑟安年</cp:lastModifiedBy>
  <dcterms:modified xsi:type="dcterms:W3CDTF">2025-09-19T09:28:16Z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eyJoZGlkIjoiM2ExNDE5MWY1MDA3YmFhNjdhYmUzZjM1Zjc5NGNjZjQiLCJ1c2VySWQiOiIxMDAzMzI1NzM1In0=</vt:lpwstr>
  </property>
  <property fmtid="{D5CDD505-2E9C-101B-9397-08002B2CF9AE}" pid="4" name="ICV">
    <vt:lpwstr>CB716442F05144E798A99C607D0050B0_12</vt:lpwstr>
  </property>
</Properties>
</file>