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B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2024年乡镇教师公开选聘教师进城成绩表（高中）</w:t>
      </w:r>
      <w:bookmarkEnd w:id="0"/>
    </w:p>
    <w:tbl>
      <w:tblPr>
        <w:tblStyle w:val="2"/>
        <w:tblW w:w="8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55"/>
        <w:gridCol w:w="2385"/>
        <w:gridCol w:w="1980"/>
        <w:gridCol w:w="1215"/>
        <w:gridCol w:w="1155"/>
      </w:tblGrid>
      <w:tr w14:paraId="6040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8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任教学校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报考学段学科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F14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0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0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A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C4E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2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B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2D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0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1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BF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13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F0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F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5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1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BE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A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2E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85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38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9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D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0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A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F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0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57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7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9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9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C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5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9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8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6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E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A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23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E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4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98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8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35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4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2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C0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F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0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4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E0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D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9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D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7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AB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E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3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29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93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5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F2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1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DE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6F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9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9A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C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94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C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A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8E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2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0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A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12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F20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4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B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5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1C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36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66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0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C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425B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麻城市第二中学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84.4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9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7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麻城市第三中学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07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3F9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jBhYTQzZjFmMzJmM2JkMWZjYWY2NjIyZDFmOGYifQ=="/>
  </w:docVars>
  <w:rsids>
    <w:rsidRoot w:val="0F1E7053"/>
    <w:rsid w:val="0F1E7053"/>
    <w:rsid w:val="19064765"/>
    <w:rsid w:val="401D7DB3"/>
    <w:rsid w:val="674B55ED"/>
    <w:rsid w:val="7B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8580</Words>
  <Characters>14260</Characters>
  <Lines>0</Lines>
  <Paragraphs>0</Paragraphs>
  <TotalTime>54</TotalTime>
  <ScaleCrop>false</ScaleCrop>
  <LinksUpToDate>false</LinksUpToDate>
  <CharactersWithSpaces>14354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2024-08-07T05:50:00Z</dcterms:created>
  <dc:creator>Administrator</dc:creator>
  <cp:lastModifiedBy>生命不息，奋斗不止。</cp:lastModifiedBy>
  <dcterms:modified xsi:type="dcterms:W3CDTF">2024-08-07T13:59:16Z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10BA79B5EA804D11BBE6252DD0B0787D_13</vt:lpwstr>
  </property>
</Properties>
</file>