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河南省归国华侨联合会20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shd w:val="clear" w:color="auto" w:fill="FFFFFF"/>
          <w:lang w:eastAsia="zh-CN"/>
        </w:rPr>
        <w:t>统一考试录用</w:t>
      </w:r>
      <w:r>
        <w:rPr>
          <w:rFonts w:hint="eastAsia" w:ascii="方正小标宋简体" w:hAnsi="宋体" w:eastAsia="方正小标宋简体"/>
          <w:sz w:val="44"/>
          <w:szCs w:val="44"/>
        </w:rPr>
        <w:t>公务员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参加</w:t>
      </w:r>
      <w:r>
        <w:rPr>
          <w:rFonts w:hint="eastAsia" w:ascii="方正小标宋简体" w:hAnsi="宋体" w:eastAsia="方正小标宋简体"/>
          <w:sz w:val="44"/>
          <w:szCs w:val="44"/>
        </w:rPr>
        <w:t>面试确认人员名单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960" w:firstLineChars="15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2"/>
        <w:tblW w:w="88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10"/>
        <w:gridCol w:w="1425"/>
        <w:gridCol w:w="225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招录单位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职位代码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笔试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河南省归国华侨联合会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30083011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栗静宇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40118120409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王照延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40118141415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谢炎霖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40118061207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63.25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bCs/>
          <w:color w:val="000000"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WFlNmMzMDk0YThlZmM4Yjk0Zjc0MmMwN2E1MjEifQ=="/>
  </w:docVars>
  <w:rsids>
    <w:rsidRoot w:val="00000000"/>
    <w:rsid w:val="7BA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2024-04-11T09:31:57Z</dcterms:created>
  <dc:creator>Administrator</dc:creator>
  <cp:lastModifiedBy>Administrator</cp:lastModifiedBy>
  <dcterms:modified xsi:type="dcterms:W3CDTF">2024-04-11T09:32:10Z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9697DD1690364B979F659FA10C41CE80_12</vt:lpwstr>
  </property>
</Properties>
</file>