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189" w:lineRule="auto"/>
        <w:ind w:left="5618"/>
        <w:rPr>
          <w:rFonts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color w:val="auto"/>
          <w:spacing w:val="20"/>
          <w:sz w:val="24"/>
          <w:szCs w:val="24"/>
          <w:lang w:eastAsia="zh-CN"/>
        </w:rPr>
        <w:t>孝感城区</w:t>
      </w:r>
      <w:r>
        <w:rPr>
          <w:rFonts w:ascii="微软雅黑" w:hAnsi="微软雅黑" w:eastAsia="微软雅黑" w:cs="微软雅黑"/>
          <w:color w:val="auto"/>
          <w:spacing w:val="10"/>
          <w:sz w:val="24"/>
          <w:szCs w:val="24"/>
        </w:rPr>
        <w:t>新</w:t>
      </w:r>
      <w:bookmarkEnd w:id="0"/>
      <w:r>
        <w:rPr>
          <w:rFonts w:ascii="微软雅黑" w:hAnsi="微软雅黑" w:eastAsia="微软雅黑" w:cs="微软雅黑"/>
          <w:spacing w:val="10"/>
          <w:sz w:val="24"/>
          <w:szCs w:val="24"/>
        </w:rPr>
        <w:t>冠病毒核酸采样点信息表</w:t>
      </w:r>
    </w:p>
    <w:p>
      <w:pPr>
        <w:spacing w:line="44" w:lineRule="exact"/>
      </w:pPr>
    </w:p>
    <w:tbl>
      <w:tblPr>
        <w:tblStyle w:val="4"/>
        <w:tblW w:w="15105" w:type="dxa"/>
        <w:tblInd w:w="1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5"/>
        <w:gridCol w:w="3242"/>
        <w:gridCol w:w="3943"/>
        <w:gridCol w:w="2027"/>
        <w:gridCol w:w="2182"/>
        <w:gridCol w:w="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2841" w:type="dxa"/>
            <w:gridSpan w:val="2"/>
            <w:vAlign w:val="top"/>
          </w:tcPr>
          <w:p>
            <w:pPr>
              <w:spacing w:before="43" w:line="223" w:lineRule="auto"/>
              <w:ind w:left="13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3242" w:type="dxa"/>
            <w:vAlign w:val="top"/>
          </w:tcPr>
          <w:p>
            <w:pPr>
              <w:spacing w:before="43" w:line="223" w:lineRule="auto"/>
              <w:ind w:left="13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样点名称</w:t>
            </w:r>
          </w:p>
        </w:tc>
        <w:tc>
          <w:tcPr>
            <w:tcW w:w="3943" w:type="dxa"/>
            <w:vAlign w:val="top"/>
          </w:tcPr>
          <w:p>
            <w:pPr>
              <w:spacing w:before="43" w:line="223" w:lineRule="auto"/>
              <w:ind w:left="17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2027" w:type="dxa"/>
            <w:vAlign w:val="top"/>
          </w:tcPr>
          <w:p>
            <w:pPr>
              <w:spacing w:before="43" w:line="223" w:lineRule="auto"/>
              <w:ind w:left="3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采样点对外咨询电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2182" w:type="dxa"/>
            <w:vAlign w:val="top"/>
          </w:tcPr>
          <w:p>
            <w:pPr>
              <w:spacing w:before="43" w:line="223" w:lineRule="auto"/>
              <w:ind w:left="8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作时间</w:t>
            </w:r>
          </w:p>
        </w:tc>
        <w:tc>
          <w:tcPr>
            <w:tcW w:w="870" w:type="dxa"/>
            <w:vAlign w:val="top"/>
          </w:tcPr>
          <w:p>
            <w:pPr>
              <w:spacing w:before="43" w:line="223" w:lineRule="auto"/>
              <w:ind w:left="855"/>
              <w:rPr>
                <w:rFonts w:ascii="宋体" w:hAnsi="宋体" w:eastAsia="宋体" w:cs="宋体"/>
                <w:spacing w:val="3"/>
                <w:sz w:val="15"/>
                <w:szCs w:val="15"/>
                <w14:textOutline w14:w="2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8" w:line="223" w:lineRule="auto"/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医</w:t>
            </w:r>
            <w:r>
              <w:rPr>
                <w:rFonts w:ascii="宋体" w:hAnsi="宋体" w:eastAsia="宋体" w:cs="宋体"/>
                <w:sz w:val="15"/>
                <w:szCs w:val="15"/>
              </w:rPr>
              <w:t>疗机构</w:t>
            </w:r>
          </w:p>
          <w:p>
            <w:pPr>
              <w:spacing w:before="3" w:line="223" w:lineRule="auto"/>
              <w:ind w:left="237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采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样点</w:t>
            </w:r>
          </w:p>
          <w:p>
            <w:pPr>
              <w:spacing w:before="5" w:line="224" w:lineRule="auto"/>
              <w:ind w:left="167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spacing w:val="14"/>
                <w:sz w:val="15"/>
                <w:szCs w:val="15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个)</w:t>
            </w: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223" w:lineRule="auto"/>
              <w:ind w:left="7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城区采样点</w:t>
            </w:r>
          </w:p>
          <w:p>
            <w:pPr>
              <w:spacing w:before="5" w:line="224" w:lineRule="auto"/>
              <w:ind w:left="8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11个)</w:t>
            </w:r>
          </w:p>
        </w:tc>
        <w:tc>
          <w:tcPr>
            <w:tcW w:w="3242" w:type="dxa"/>
            <w:vAlign w:val="top"/>
          </w:tcPr>
          <w:p>
            <w:pPr>
              <w:spacing w:before="38" w:line="224" w:lineRule="auto"/>
              <w:ind w:left="1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湖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北航天医院</w:t>
            </w:r>
          </w:p>
        </w:tc>
        <w:tc>
          <w:tcPr>
            <w:tcW w:w="3943" w:type="dxa"/>
            <w:vAlign w:val="top"/>
          </w:tcPr>
          <w:p>
            <w:pPr>
              <w:spacing w:before="38" w:line="224" w:lineRule="auto"/>
              <w:ind w:left="1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孝感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孝南区北京路36号</w:t>
            </w:r>
          </w:p>
        </w:tc>
        <w:tc>
          <w:tcPr>
            <w:tcW w:w="2027" w:type="dxa"/>
            <w:vAlign w:val="top"/>
          </w:tcPr>
          <w:p>
            <w:pPr>
              <w:spacing w:before="63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0712-29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50805</w:t>
            </w:r>
          </w:p>
        </w:tc>
        <w:tc>
          <w:tcPr>
            <w:tcW w:w="2182" w:type="dxa"/>
            <w:vAlign w:val="top"/>
          </w:tcPr>
          <w:p>
            <w:pPr>
              <w:spacing w:before="38" w:line="224" w:lineRule="auto"/>
              <w:ind w:left="9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24小时</w:t>
            </w:r>
          </w:p>
        </w:tc>
        <w:tc>
          <w:tcPr>
            <w:tcW w:w="870" w:type="dxa"/>
            <w:vAlign w:val="top"/>
          </w:tcPr>
          <w:p>
            <w:pPr>
              <w:spacing w:before="38" w:line="224" w:lineRule="auto"/>
              <w:ind w:left="932"/>
              <w:rPr>
                <w:rFonts w:ascii="宋体" w:hAnsi="宋体" w:eastAsia="宋体" w:cs="宋体"/>
                <w:spacing w:val="1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38" w:line="223" w:lineRule="auto"/>
              <w:ind w:left="118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孝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感市中心医院</w:t>
            </w:r>
          </w:p>
        </w:tc>
        <w:tc>
          <w:tcPr>
            <w:tcW w:w="3943" w:type="dxa"/>
            <w:vAlign w:val="top"/>
          </w:tcPr>
          <w:p>
            <w:pPr>
              <w:spacing w:before="38" w:line="223" w:lineRule="auto"/>
              <w:ind w:left="105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感市孝南区广场路6号</w:t>
            </w:r>
          </w:p>
        </w:tc>
        <w:tc>
          <w:tcPr>
            <w:tcW w:w="2027" w:type="dxa"/>
            <w:vAlign w:val="top"/>
          </w:tcPr>
          <w:p>
            <w:pPr>
              <w:spacing w:before="62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0712-28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53811</w:t>
            </w:r>
          </w:p>
        </w:tc>
        <w:tc>
          <w:tcPr>
            <w:tcW w:w="2182" w:type="dxa"/>
            <w:vAlign w:val="top"/>
          </w:tcPr>
          <w:p>
            <w:pPr>
              <w:spacing w:before="38" w:line="223" w:lineRule="auto"/>
              <w:ind w:left="9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24小时</w:t>
            </w:r>
          </w:p>
        </w:tc>
        <w:tc>
          <w:tcPr>
            <w:tcW w:w="870" w:type="dxa"/>
            <w:vAlign w:val="top"/>
          </w:tcPr>
          <w:p>
            <w:pPr>
              <w:spacing w:before="38" w:line="223" w:lineRule="auto"/>
              <w:ind w:left="932"/>
              <w:rPr>
                <w:rFonts w:ascii="宋体" w:hAnsi="宋体" w:eastAsia="宋体" w:cs="宋体"/>
                <w:spacing w:val="1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38" w:line="224" w:lineRule="auto"/>
              <w:ind w:left="7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孝感市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一人民医院城中院区</w:t>
            </w:r>
          </w:p>
        </w:tc>
        <w:tc>
          <w:tcPr>
            <w:tcW w:w="3943" w:type="dxa"/>
            <w:vAlign w:val="top"/>
          </w:tcPr>
          <w:p>
            <w:pPr>
              <w:spacing w:before="38" w:line="224" w:lineRule="auto"/>
              <w:ind w:left="9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湖北省孝感市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孝南区环城路215号</w:t>
            </w:r>
          </w:p>
        </w:tc>
        <w:tc>
          <w:tcPr>
            <w:tcW w:w="2027" w:type="dxa"/>
            <w:vAlign w:val="top"/>
          </w:tcPr>
          <w:p>
            <w:pPr>
              <w:spacing w:before="63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0712-23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49758</w:t>
            </w:r>
          </w:p>
        </w:tc>
        <w:tc>
          <w:tcPr>
            <w:tcW w:w="2182" w:type="dxa"/>
            <w:vAlign w:val="top"/>
          </w:tcPr>
          <w:p>
            <w:pPr>
              <w:spacing w:before="38" w:line="224" w:lineRule="auto"/>
              <w:ind w:left="9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24小时</w:t>
            </w:r>
          </w:p>
        </w:tc>
        <w:tc>
          <w:tcPr>
            <w:tcW w:w="870" w:type="dxa"/>
            <w:vAlign w:val="top"/>
          </w:tcPr>
          <w:p>
            <w:pPr>
              <w:spacing w:before="38" w:line="224" w:lineRule="auto"/>
              <w:ind w:left="932"/>
              <w:rPr>
                <w:rFonts w:ascii="宋体" w:hAnsi="宋体" w:eastAsia="宋体" w:cs="宋体"/>
                <w:spacing w:val="1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38" w:line="223" w:lineRule="auto"/>
              <w:ind w:left="8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孝感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中医医院槐荫院区</w:t>
            </w:r>
          </w:p>
        </w:tc>
        <w:tc>
          <w:tcPr>
            <w:tcW w:w="3943" w:type="dxa"/>
            <w:vAlign w:val="top"/>
          </w:tcPr>
          <w:p>
            <w:pPr>
              <w:spacing w:before="38" w:line="223" w:lineRule="auto"/>
              <w:ind w:left="9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湖北省孝感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孝南区槐荫大道249号</w:t>
            </w:r>
          </w:p>
        </w:tc>
        <w:tc>
          <w:tcPr>
            <w:tcW w:w="2027" w:type="dxa"/>
            <w:vAlign w:val="top"/>
          </w:tcPr>
          <w:p>
            <w:pPr>
              <w:spacing w:before="62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39007</w:t>
            </w:r>
          </w:p>
        </w:tc>
        <w:tc>
          <w:tcPr>
            <w:tcW w:w="2182" w:type="dxa"/>
            <w:vAlign w:val="top"/>
          </w:tcPr>
          <w:p>
            <w:pPr>
              <w:spacing w:before="38" w:line="223" w:lineRule="auto"/>
              <w:ind w:left="9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24小时</w:t>
            </w:r>
          </w:p>
        </w:tc>
        <w:tc>
          <w:tcPr>
            <w:tcW w:w="870" w:type="dxa"/>
            <w:vAlign w:val="top"/>
          </w:tcPr>
          <w:p>
            <w:pPr>
              <w:spacing w:before="38" w:line="223" w:lineRule="auto"/>
              <w:ind w:left="932"/>
              <w:rPr>
                <w:rFonts w:ascii="宋体" w:hAnsi="宋体" w:eastAsia="宋体" w:cs="宋体"/>
                <w:spacing w:val="1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39" w:line="223" w:lineRule="auto"/>
              <w:ind w:left="7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孝感市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妇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幼保健院核酸采集点</w:t>
            </w:r>
          </w:p>
        </w:tc>
        <w:tc>
          <w:tcPr>
            <w:tcW w:w="3943" w:type="dxa"/>
            <w:vAlign w:val="top"/>
          </w:tcPr>
          <w:p>
            <w:pPr>
              <w:spacing w:before="39" w:line="223" w:lineRule="auto"/>
              <w:ind w:left="10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孝感市孝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南区广场街城站路75号</w:t>
            </w:r>
          </w:p>
        </w:tc>
        <w:tc>
          <w:tcPr>
            <w:tcW w:w="2027" w:type="dxa"/>
            <w:vAlign w:val="top"/>
          </w:tcPr>
          <w:p>
            <w:pPr>
              <w:spacing w:before="63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05079</w:t>
            </w:r>
          </w:p>
        </w:tc>
        <w:tc>
          <w:tcPr>
            <w:tcW w:w="2182" w:type="dxa"/>
            <w:vAlign w:val="top"/>
          </w:tcPr>
          <w:p>
            <w:pPr>
              <w:spacing w:before="39" w:line="223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08:15-11:15  14:45-17:1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</w:t>
            </w:r>
          </w:p>
        </w:tc>
        <w:tc>
          <w:tcPr>
            <w:tcW w:w="870" w:type="dxa"/>
            <w:vAlign w:val="top"/>
          </w:tcPr>
          <w:p>
            <w:pPr>
              <w:spacing w:before="39" w:line="223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38" w:line="223" w:lineRule="auto"/>
              <w:ind w:left="7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孝感市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一人民医院东城院区</w:t>
            </w:r>
          </w:p>
        </w:tc>
        <w:tc>
          <w:tcPr>
            <w:tcW w:w="3943" w:type="dxa"/>
            <w:vAlign w:val="top"/>
          </w:tcPr>
          <w:p>
            <w:pPr>
              <w:spacing w:before="38" w:line="223" w:lineRule="auto"/>
              <w:ind w:left="9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湖北省孝感市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孝南区澴川路215号</w:t>
            </w:r>
          </w:p>
        </w:tc>
        <w:tc>
          <w:tcPr>
            <w:tcW w:w="2027" w:type="dxa"/>
            <w:vAlign w:val="top"/>
          </w:tcPr>
          <w:p>
            <w:pPr>
              <w:spacing w:before="63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0712-22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89934</w:t>
            </w:r>
          </w:p>
        </w:tc>
        <w:tc>
          <w:tcPr>
            <w:tcW w:w="2182" w:type="dxa"/>
            <w:vAlign w:val="top"/>
          </w:tcPr>
          <w:p>
            <w:pPr>
              <w:spacing w:before="38" w:line="223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08:15-11:15  14:45-17:1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</w:t>
            </w:r>
          </w:p>
        </w:tc>
        <w:tc>
          <w:tcPr>
            <w:tcW w:w="870" w:type="dxa"/>
            <w:vAlign w:val="top"/>
          </w:tcPr>
          <w:p>
            <w:pPr>
              <w:spacing w:before="38" w:line="223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39" w:line="222" w:lineRule="auto"/>
              <w:ind w:left="8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孝感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中医医院航空院区</w:t>
            </w:r>
          </w:p>
        </w:tc>
        <w:tc>
          <w:tcPr>
            <w:tcW w:w="3943" w:type="dxa"/>
            <w:vAlign w:val="top"/>
          </w:tcPr>
          <w:p>
            <w:pPr>
              <w:spacing w:before="39" w:line="222" w:lineRule="auto"/>
              <w:ind w:left="10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湖北省孝感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市孝南区航空路60号</w:t>
            </w:r>
          </w:p>
        </w:tc>
        <w:tc>
          <w:tcPr>
            <w:tcW w:w="2027" w:type="dxa"/>
            <w:vAlign w:val="top"/>
          </w:tcPr>
          <w:p>
            <w:pPr>
              <w:spacing w:before="63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39008</w:t>
            </w:r>
          </w:p>
        </w:tc>
        <w:tc>
          <w:tcPr>
            <w:tcW w:w="2182" w:type="dxa"/>
            <w:vAlign w:val="top"/>
          </w:tcPr>
          <w:p>
            <w:pPr>
              <w:spacing w:before="39" w:line="222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08:15-11:15  14:45-17:1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</w:t>
            </w:r>
          </w:p>
        </w:tc>
        <w:tc>
          <w:tcPr>
            <w:tcW w:w="870" w:type="dxa"/>
            <w:vAlign w:val="top"/>
          </w:tcPr>
          <w:p>
            <w:pPr>
              <w:spacing w:before="39" w:line="222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0" w:line="221" w:lineRule="auto"/>
              <w:ind w:left="1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南区妇幼保健院</w:t>
            </w:r>
          </w:p>
        </w:tc>
        <w:tc>
          <w:tcPr>
            <w:tcW w:w="3943" w:type="dxa"/>
            <w:vAlign w:val="top"/>
          </w:tcPr>
          <w:p>
            <w:pPr>
              <w:spacing w:before="40" w:line="221" w:lineRule="auto"/>
              <w:ind w:left="9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湖北省孝感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孝南区槐荫大道295号</w:t>
            </w:r>
          </w:p>
        </w:tc>
        <w:tc>
          <w:tcPr>
            <w:tcW w:w="2027" w:type="dxa"/>
            <w:vAlign w:val="top"/>
          </w:tcPr>
          <w:p>
            <w:pPr>
              <w:spacing w:before="64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0712-28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22258</w:t>
            </w:r>
          </w:p>
        </w:tc>
        <w:tc>
          <w:tcPr>
            <w:tcW w:w="2182" w:type="dxa"/>
            <w:vAlign w:val="top"/>
          </w:tcPr>
          <w:p>
            <w:pPr>
              <w:spacing w:before="40" w:line="221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08:15-11:15  14:45-17:1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</w:t>
            </w:r>
          </w:p>
        </w:tc>
        <w:tc>
          <w:tcPr>
            <w:tcW w:w="870" w:type="dxa"/>
            <w:vAlign w:val="top"/>
          </w:tcPr>
          <w:p>
            <w:pPr>
              <w:spacing w:before="40" w:line="221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0" w:line="222" w:lineRule="auto"/>
              <w:ind w:left="6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孝南区广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场街社区卫生服务中心</w:t>
            </w:r>
          </w:p>
        </w:tc>
        <w:tc>
          <w:tcPr>
            <w:tcW w:w="3943" w:type="dxa"/>
            <w:vAlign w:val="top"/>
          </w:tcPr>
          <w:p>
            <w:pPr>
              <w:spacing w:before="40" w:line="222" w:lineRule="auto"/>
              <w:ind w:left="10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湖北省孝感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市孝南区长征路91号</w:t>
            </w:r>
          </w:p>
        </w:tc>
        <w:tc>
          <w:tcPr>
            <w:tcW w:w="2027" w:type="dxa"/>
            <w:vAlign w:val="top"/>
          </w:tcPr>
          <w:p>
            <w:pPr>
              <w:spacing w:before="64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0712-23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25876</w:t>
            </w:r>
          </w:p>
        </w:tc>
        <w:tc>
          <w:tcPr>
            <w:tcW w:w="2182" w:type="dxa"/>
            <w:vAlign w:val="top"/>
          </w:tcPr>
          <w:p>
            <w:pPr>
              <w:spacing w:before="40" w:line="222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08:15-11:15  14:45-17:1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</w:t>
            </w:r>
          </w:p>
        </w:tc>
        <w:tc>
          <w:tcPr>
            <w:tcW w:w="870" w:type="dxa"/>
            <w:vAlign w:val="top"/>
          </w:tcPr>
          <w:p>
            <w:pPr>
              <w:spacing w:before="40" w:line="222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0" w:line="221" w:lineRule="auto"/>
              <w:ind w:left="6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孝南区书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院街社区卫生服务中心</w:t>
            </w:r>
          </w:p>
        </w:tc>
        <w:tc>
          <w:tcPr>
            <w:tcW w:w="3943" w:type="dxa"/>
            <w:vAlign w:val="top"/>
          </w:tcPr>
          <w:p>
            <w:pPr>
              <w:spacing w:before="40" w:line="221" w:lineRule="auto"/>
              <w:ind w:left="9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感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市孝南区城西二路2号</w:t>
            </w:r>
          </w:p>
        </w:tc>
        <w:tc>
          <w:tcPr>
            <w:tcW w:w="2027" w:type="dxa"/>
            <w:vAlign w:val="top"/>
          </w:tcPr>
          <w:p>
            <w:pPr>
              <w:spacing w:before="64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0712-28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24723</w:t>
            </w:r>
          </w:p>
        </w:tc>
        <w:tc>
          <w:tcPr>
            <w:tcW w:w="2182" w:type="dxa"/>
            <w:vAlign w:val="top"/>
          </w:tcPr>
          <w:p>
            <w:pPr>
              <w:spacing w:before="40" w:line="221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08:15-11:15  14:45-17:1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</w:t>
            </w:r>
          </w:p>
        </w:tc>
        <w:tc>
          <w:tcPr>
            <w:tcW w:w="870" w:type="dxa"/>
            <w:vAlign w:val="top"/>
          </w:tcPr>
          <w:p>
            <w:pPr>
              <w:spacing w:before="40" w:line="221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1" w:line="221" w:lineRule="auto"/>
              <w:ind w:left="6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孝南区车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站街社区卫生服务中心</w:t>
            </w:r>
          </w:p>
        </w:tc>
        <w:tc>
          <w:tcPr>
            <w:tcW w:w="3943" w:type="dxa"/>
            <w:vAlign w:val="top"/>
          </w:tcPr>
          <w:p>
            <w:pPr>
              <w:spacing w:before="41" w:line="221" w:lineRule="auto"/>
              <w:ind w:left="7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湖北省孝感市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孝南区车站街惠民路15号</w:t>
            </w:r>
          </w:p>
        </w:tc>
        <w:tc>
          <w:tcPr>
            <w:tcW w:w="2027" w:type="dxa"/>
            <w:vAlign w:val="top"/>
          </w:tcPr>
          <w:p>
            <w:pPr>
              <w:spacing w:before="65" w:line="188" w:lineRule="auto"/>
              <w:ind w:left="6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0712-28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82109</w:t>
            </w:r>
          </w:p>
        </w:tc>
        <w:tc>
          <w:tcPr>
            <w:tcW w:w="2182" w:type="dxa"/>
            <w:vAlign w:val="top"/>
          </w:tcPr>
          <w:p>
            <w:pPr>
              <w:spacing w:before="41" w:line="221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08:15-11:15  14:45-17:1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5</w:t>
            </w:r>
          </w:p>
        </w:tc>
        <w:tc>
          <w:tcPr>
            <w:tcW w:w="870" w:type="dxa"/>
            <w:vAlign w:val="top"/>
          </w:tcPr>
          <w:p>
            <w:pPr>
              <w:spacing w:before="41" w:line="221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223" w:lineRule="auto"/>
              <w:ind w:left="8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便民采样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点</w:t>
            </w:r>
          </w:p>
          <w:p>
            <w:pPr>
              <w:spacing w:before="5" w:line="224" w:lineRule="auto"/>
              <w:ind w:left="16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22个)</w:t>
            </w: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24" w:lineRule="auto"/>
              <w:ind w:left="4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市高新区丹阳办事处</w:t>
            </w:r>
          </w:p>
        </w:tc>
        <w:tc>
          <w:tcPr>
            <w:tcW w:w="3242" w:type="dxa"/>
            <w:vAlign w:val="top"/>
          </w:tcPr>
          <w:p>
            <w:pPr>
              <w:spacing w:before="41" w:line="220" w:lineRule="auto"/>
              <w:ind w:left="10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红光社区便民采样点</w:t>
            </w:r>
          </w:p>
        </w:tc>
        <w:tc>
          <w:tcPr>
            <w:tcW w:w="3943" w:type="dxa"/>
            <w:vAlign w:val="top"/>
          </w:tcPr>
          <w:p>
            <w:pPr>
              <w:spacing w:before="41" w:line="220" w:lineRule="auto"/>
              <w:ind w:left="14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红光社区文化广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场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2" w:line="220" w:lineRule="auto"/>
              <w:ind w:left="10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同升社区便民采</w:t>
            </w:r>
            <w:r>
              <w:rPr>
                <w:rFonts w:ascii="宋体" w:hAnsi="宋体" w:eastAsia="宋体" w:cs="宋体"/>
                <w:sz w:val="15"/>
                <w:szCs w:val="15"/>
              </w:rPr>
              <w:t>样点</w:t>
            </w:r>
          </w:p>
        </w:tc>
        <w:tc>
          <w:tcPr>
            <w:tcW w:w="3943" w:type="dxa"/>
            <w:vAlign w:val="top"/>
          </w:tcPr>
          <w:p>
            <w:pPr>
              <w:spacing w:before="42" w:line="220" w:lineRule="auto"/>
              <w:ind w:left="15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同</w:t>
            </w:r>
            <w:r>
              <w:rPr>
                <w:rFonts w:ascii="宋体" w:hAnsi="宋体" w:eastAsia="宋体" w:cs="宋体"/>
                <w:sz w:val="15"/>
                <w:szCs w:val="15"/>
              </w:rPr>
              <w:t>升社区居委会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2" w:line="22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2" w:line="220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1" w:line="220" w:lineRule="auto"/>
              <w:ind w:left="10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东苑社区便民采样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点</w:t>
            </w:r>
          </w:p>
        </w:tc>
        <w:tc>
          <w:tcPr>
            <w:tcW w:w="3943" w:type="dxa"/>
            <w:vAlign w:val="top"/>
          </w:tcPr>
          <w:p>
            <w:pPr>
              <w:spacing w:before="41" w:line="220" w:lineRule="auto"/>
              <w:ind w:left="16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乾坤购物门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口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224" w:lineRule="auto"/>
              <w:ind w:left="4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市高新区孝天办事处</w:t>
            </w:r>
          </w:p>
        </w:tc>
        <w:tc>
          <w:tcPr>
            <w:tcW w:w="3242" w:type="dxa"/>
            <w:vAlign w:val="top"/>
          </w:tcPr>
          <w:p>
            <w:pPr>
              <w:spacing w:before="42" w:line="219" w:lineRule="auto"/>
              <w:ind w:left="10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胡邱社区便民采样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点</w:t>
            </w:r>
          </w:p>
        </w:tc>
        <w:tc>
          <w:tcPr>
            <w:tcW w:w="3943" w:type="dxa"/>
            <w:vAlign w:val="top"/>
          </w:tcPr>
          <w:p>
            <w:pPr>
              <w:spacing w:before="42" w:line="219" w:lineRule="auto"/>
              <w:ind w:left="13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胡邱社区城市之光门口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2" w:line="219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2" w:line="219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3" w:line="219" w:lineRule="auto"/>
              <w:ind w:left="10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诸赵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区便民采样点</w:t>
            </w:r>
          </w:p>
        </w:tc>
        <w:tc>
          <w:tcPr>
            <w:tcW w:w="3943" w:type="dxa"/>
            <w:vAlign w:val="top"/>
          </w:tcPr>
          <w:p>
            <w:pPr>
              <w:spacing w:before="43" w:line="219" w:lineRule="auto"/>
              <w:ind w:left="1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诸赵社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区党群服务中心</w:t>
            </w:r>
          </w:p>
        </w:tc>
        <w:tc>
          <w:tcPr>
            <w:tcW w:w="2027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19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19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8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46" w:line="223" w:lineRule="auto"/>
              <w:ind w:left="4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市高新区槐荫办事处</w:t>
            </w:r>
          </w:p>
        </w:tc>
        <w:tc>
          <w:tcPr>
            <w:tcW w:w="3242" w:type="dxa"/>
            <w:vAlign w:val="top"/>
          </w:tcPr>
          <w:p>
            <w:pPr>
              <w:spacing w:before="46" w:line="223" w:lineRule="auto"/>
              <w:ind w:left="10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西杨社区便民采样点</w:t>
            </w:r>
          </w:p>
        </w:tc>
        <w:tc>
          <w:tcPr>
            <w:tcW w:w="3943" w:type="dxa"/>
            <w:vAlign w:val="top"/>
          </w:tcPr>
          <w:p>
            <w:pPr>
              <w:spacing w:before="46" w:line="223" w:lineRule="auto"/>
              <w:ind w:left="15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西杨社区居委</w:t>
            </w:r>
            <w:r>
              <w:rPr>
                <w:rFonts w:ascii="宋体" w:hAnsi="宋体" w:eastAsia="宋体" w:cs="宋体"/>
                <w:sz w:val="15"/>
                <w:szCs w:val="15"/>
              </w:rPr>
              <w:t>会</w:t>
            </w:r>
          </w:p>
        </w:tc>
        <w:tc>
          <w:tcPr>
            <w:tcW w:w="2027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6" w:line="223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6" w:line="223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42" w:line="220" w:lineRule="auto"/>
              <w:ind w:left="8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市临</w:t>
            </w:r>
            <w:r>
              <w:rPr>
                <w:rFonts w:ascii="宋体" w:hAnsi="宋体" w:eastAsia="宋体" w:cs="宋体"/>
                <w:sz w:val="15"/>
                <w:szCs w:val="15"/>
              </w:rPr>
              <w:t>空区</w:t>
            </w:r>
          </w:p>
        </w:tc>
        <w:tc>
          <w:tcPr>
            <w:tcW w:w="3242" w:type="dxa"/>
            <w:vAlign w:val="top"/>
          </w:tcPr>
          <w:p>
            <w:pPr>
              <w:spacing w:before="42" w:line="220" w:lineRule="auto"/>
              <w:ind w:left="14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老</w:t>
            </w:r>
            <w:r>
              <w:rPr>
                <w:rFonts w:ascii="宋体" w:hAnsi="宋体" w:eastAsia="宋体" w:cs="宋体"/>
                <w:sz w:val="15"/>
                <w:szCs w:val="15"/>
              </w:rPr>
              <w:t>血防</w:t>
            </w:r>
          </w:p>
        </w:tc>
        <w:tc>
          <w:tcPr>
            <w:tcW w:w="3943" w:type="dxa"/>
            <w:vAlign w:val="top"/>
          </w:tcPr>
          <w:p>
            <w:pPr>
              <w:spacing w:before="42" w:line="220" w:lineRule="auto"/>
              <w:ind w:left="156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闵集街</w:t>
            </w:r>
            <w:r>
              <w:rPr>
                <w:rFonts w:ascii="宋体" w:hAnsi="宋体" w:eastAsia="宋体" w:cs="宋体"/>
                <w:sz w:val="15"/>
                <w:szCs w:val="15"/>
              </w:rPr>
              <w:t>人民路北</w:t>
            </w:r>
          </w:p>
        </w:tc>
        <w:tc>
          <w:tcPr>
            <w:tcW w:w="2027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2" w:line="22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2" w:line="220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223" w:lineRule="auto"/>
              <w:ind w:left="3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区书院街道办事处</w:t>
            </w:r>
          </w:p>
        </w:tc>
        <w:tc>
          <w:tcPr>
            <w:tcW w:w="3242" w:type="dxa"/>
            <w:vAlign w:val="top"/>
          </w:tcPr>
          <w:p>
            <w:pPr>
              <w:spacing w:before="41" w:line="221" w:lineRule="auto"/>
              <w:ind w:left="13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金西门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广场</w:t>
            </w:r>
          </w:p>
        </w:tc>
        <w:tc>
          <w:tcPr>
            <w:tcW w:w="3943" w:type="dxa"/>
            <w:vAlign w:val="top"/>
          </w:tcPr>
          <w:p>
            <w:pPr>
              <w:spacing w:before="41" w:line="221" w:lineRule="auto"/>
              <w:ind w:left="14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书院街环城路555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号</w:t>
            </w:r>
          </w:p>
        </w:tc>
        <w:tc>
          <w:tcPr>
            <w:tcW w:w="2027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1" w:line="221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1" w:line="221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1" w:line="220" w:lineRule="auto"/>
              <w:ind w:left="7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华誉智慧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城北区一栋28号门面</w:t>
            </w:r>
          </w:p>
        </w:tc>
        <w:tc>
          <w:tcPr>
            <w:tcW w:w="3943" w:type="dxa"/>
            <w:vAlign w:val="top"/>
          </w:tcPr>
          <w:p>
            <w:pPr>
              <w:spacing w:before="41" w:line="220" w:lineRule="auto"/>
              <w:ind w:left="17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金贸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路99号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49" w:line="224" w:lineRule="auto"/>
              <w:ind w:left="3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区广场街道办事处</w:t>
            </w:r>
          </w:p>
        </w:tc>
        <w:tc>
          <w:tcPr>
            <w:tcW w:w="3242" w:type="dxa"/>
            <w:vAlign w:val="top"/>
          </w:tcPr>
          <w:p>
            <w:pPr>
              <w:spacing w:before="42" w:line="220" w:lineRule="auto"/>
              <w:ind w:left="1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城东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社区</w:t>
            </w:r>
          </w:p>
        </w:tc>
        <w:tc>
          <w:tcPr>
            <w:tcW w:w="3943" w:type="dxa"/>
            <w:vAlign w:val="top"/>
          </w:tcPr>
          <w:p>
            <w:pPr>
              <w:spacing w:before="42" w:line="220" w:lineRule="auto"/>
              <w:ind w:left="11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槐荫大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道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197号恒达华府门面</w:t>
            </w:r>
          </w:p>
        </w:tc>
        <w:tc>
          <w:tcPr>
            <w:tcW w:w="2027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2" w:line="22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2" w:line="220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1" w:line="220" w:lineRule="auto"/>
              <w:ind w:left="14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大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院社区</w:t>
            </w:r>
          </w:p>
        </w:tc>
        <w:tc>
          <w:tcPr>
            <w:tcW w:w="3943" w:type="dxa"/>
            <w:vAlign w:val="top"/>
          </w:tcPr>
          <w:p>
            <w:pPr>
              <w:spacing w:before="41" w:line="220" w:lineRule="auto"/>
              <w:ind w:left="1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老市委大院 (城站路71号)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1" w:line="220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2" w:line="219" w:lineRule="auto"/>
              <w:ind w:left="14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熊</w:t>
            </w:r>
            <w:r>
              <w:rPr>
                <w:rFonts w:ascii="宋体" w:hAnsi="宋体" w:eastAsia="宋体" w:cs="宋体"/>
                <w:sz w:val="15"/>
                <w:szCs w:val="15"/>
              </w:rPr>
              <w:t>咀社区</w:t>
            </w:r>
          </w:p>
        </w:tc>
        <w:tc>
          <w:tcPr>
            <w:tcW w:w="3943" w:type="dxa"/>
            <w:vAlign w:val="top"/>
          </w:tcPr>
          <w:p>
            <w:pPr>
              <w:spacing w:before="42" w:line="219" w:lineRule="auto"/>
              <w:ind w:left="9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御景苑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广场 (东方丽都小区西面)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2" w:line="219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2" w:line="219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2" w:line="218" w:lineRule="auto"/>
              <w:ind w:left="14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昌社区</w:t>
            </w:r>
          </w:p>
        </w:tc>
        <w:tc>
          <w:tcPr>
            <w:tcW w:w="3943" w:type="dxa"/>
            <w:vAlign w:val="top"/>
          </w:tcPr>
          <w:p>
            <w:pPr>
              <w:spacing w:before="42" w:line="218" w:lineRule="auto"/>
              <w:ind w:left="109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孝南区城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站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路86号烟草专卖局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2" w:line="218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2" w:line="218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3" w:line="217" w:lineRule="auto"/>
              <w:ind w:left="1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三里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社区</w:t>
            </w:r>
          </w:p>
        </w:tc>
        <w:tc>
          <w:tcPr>
            <w:tcW w:w="3943" w:type="dxa"/>
            <w:vAlign w:val="top"/>
          </w:tcPr>
          <w:p>
            <w:pPr>
              <w:spacing w:before="43" w:line="217" w:lineRule="auto"/>
              <w:ind w:left="9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孝南区学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院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路5号一宫菜市场旁边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24" w:lineRule="auto"/>
              <w:ind w:left="3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区新华街道办事处</w:t>
            </w:r>
          </w:p>
        </w:tc>
        <w:tc>
          <w:tcPr>
            <w:tcW w:w="3242" w:type="dxa"/>
            <w:vAlign w:val="top"/>
          </w:tcPr>
          <w:p>
            <w:pPr>
              <w:spacing w:before="43" w:line="218" w:lineRule="auto"/>
              <w:ind w:left="14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乾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坤新城</w:t>
            </w:r>
          </w:p>
        </w:tc>
        <w:tc>
          <w:tcPr>
            <w:tcW w:w="3943" w:type="dxa"/>
            <w:vAlign w:val="top"/>
          </w:tcPr>
          <w:p>
            <w:pPr>
              <w:spacing w:before="43" w:line="218" w:lineRule="auto"/>
              <w:ind w:left="13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万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福社区乾坤新城广场</w:t>
            </w:r>
          </w:p>
        </w:tc>
        <w:tc>
          <w:tcPr>
            <w:tcW w:w="2027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18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18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3" w:line="217" w:lineRule="auto"/>
              <w:ind w:left="1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新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华街街道办事处</w:t>
            </w:r>
          </w:p>
        </w:tc>
        <w:tc>
          <w:tcPr>
            <w:tcW w:w="3943" w:type="dxa"/>
            <w:vAlign w:val="top"/>
          </w:tcPr>
          <w:p>
            <w:pPr>
              <w:spacing w:before="43" w:line="217" w:lineRule="auto"/>
              <w:ind w:left="1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新华街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街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道办事处1楼东侧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before="156" w:line="224" w:lineRule="auto"/>
              <w:ind w:left="3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区车站街道办事处</w:t>
            </w:r>
          </w:p>
        </w:tc>
        <w:tc>
          <w:tcPr>
            <w:tcW w:w="3242" w:type="dxa"/>
            <w:vAlign w:val="top"/>
          </w:tcPr>
          <w:p>
            <w:pPr>
              <w:spacing w:before="43" w:line="218" w:lineRule="auto"/>
              <w:ind w:left="9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胜利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区众大美誉广场</w:t>
            </w:r>
          </w:p>
        </w:tc>
        <w:tc>
          <w:tcPr>
            <w:tcW w:w="3943" w:type="dxa"/>
            <w:vAlign w:val="top"/>
          </w:tcPr>
          <w:p>
            <w:pPr>
              <w:spacing w:before="43" w:line="218" w:lineRule="auto"/>
              <w:ind w:left="166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城站路285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号</w:t>
            </w:r>
          </w:p>
        </w:tc>
        <w:tc>
          <w:tcPr>
            <w:tcW w:w="2027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18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18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3" w:line="217" w:lineRule="auto"/>
              <w:ind w:left="14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车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站社区</w:t>
            </w:r>
          </w:p>
        </w:tc>
        <w:tc>
          <w:tcPr>
            <w:tcW w:w="3943" w:type="dxa"/>
            <w:vAlign w:val="top"/>
          </w:tcPr>
          <w:p>
            <w:pPr>
              <w:spacing w:before="43" w:line="217" w:lineRule="auto"/>
              <w:ind w:left="16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黄陂西路67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号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23" w:lineRule="auto"/>
              <w:ind w:left="3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孝南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经济开发区管委会</w:t>
            </w:r>
          </w:p>
        </w:tc>
        <w:tc>
          <w:tcPr>
            <w:tcW w:w="3242" w:type="dxa"/>
            <w:vAlign w:val="top"/>
          </w:tcPr>
          <w:p>
            <w:pPr>
              <w:spacing w:before="44" w:line="217" w:lineRule="auto"/>
              <w:ind w:left="1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三军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社区</w:t>
            </w:r>
          </w:p>
        </w:tc>
        <w:tc>
          <w:tcPr>
            <w:tcW w:w="3943" w:type="dxa"/>
            <w:vAlign w:val="top"/>
          </w:tcPr>
          <w:p>
            <w:pPr>
              <w:spacing w:before="44" w:line="217" w:lineRule="auto"/>
              <w:ind w:left="16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万达广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场门口</w:t>
            </w:r>
          </w:p>
        </w:tc>
        <w:tc>
          <w:tcPr>
            <w:tcW w:w="2027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4" w:line="21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4" w:line="217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3" w:line="217" w:lineRule="auto"/>
              <w:ind w:left="14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新华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社区</w:t>
            </w:r>
          </w:p>
        </w:tc>
        <w:tc>
          <w:tcPr>
            <w:tcW w:w="3943" w:type="dxa"/>
            <w:vAlign w:val="top"/>
          </w:tcPr>
          <w:p>
            <w:pPr>
              <w:spacing w:before="43" w:line="217" w:lineRule="auto"/>
              <w:ind w:left="1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新华社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区居民委员会附近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17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4" w:line="217" w:lineRule="auto"/>
              <w:ind w:left="14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董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湖社区</w:t>
            </w:r>
          </w:p>
        </w:tc>
        <w:tc>
          <w:tcPr>
            <w:tcW w:w="3943" w:type="dxa"/>
            <w:vAlign w:val="top"/>
          </w:tcPr>
          <w:p>
            <w:pPr>
              <w:spacing w:before="44" w:line="217" w:lineRule="auto"/>
              <w:ind w:left="1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董湖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区居民委员会附近</w:t>
            </w:r>
          </w:p>
        </w:tc>
        <w:tc>
          <w:tcPr>
            <w:tcW w:w="20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4" w:line="21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4" w:line="217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5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2" w:type="dxa"/>
            <w:vAlign w:val="top"/>
          </w:tcPr>
          <w:p>
            <w:pPr>
              <w:spacing w:before="43" w:line="223" w:lineRule="auto"/>
              <w:ind w:left="14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甘山社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区</w:t>
            </w:r>
          </w:p>
        </w:tc>
        <w:tc>
          <w:tcPr>
            <w:tcW w:w="3943" w:type="dxa"/>
            <w:vAlign w:val="top"/>
          </w:tcPr>
          <w:p>
            <w:pPr>
              <w:spacing w:before="43" w:line="223" w:lineRule="auto"/>
              <w:ind w:left="1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甘山社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区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居民委员会附近</w:t>
            </w:r>
          </w:p>
        </w:tc>
        <w:tc>
          <w:tcPr>
            <w:tcW w:w="202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43" w:line="223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07:00-11:00  17:30-21:0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0</w:t>
            </w:r>
          </w:p>
        </w:tc>
        <w:tc>
          <w:tcPr>
            <w:tcW w:w="870" w:type="dxa"/>
            <w:vAlign w:val="top"/>
          </w:tcPr>
          <w:p>
            <w:pPr>
              <w:spacing w:before="43" w:line="223" w:lineRule="auto"/>
              <w:ind w:left="235"/>
              <w:rPr>
                <w:rFonts w:ascii="宋体" w:hAnsi="宋体" w:eastAsia="宋体" w:cs="宋体"/>
                <w:spacing w:val="2"/>
                <w:sz w:val="15"/>
                <w:szCs w:val="15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679" w:right="813" w:bottom="0" w:left="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FlZTljNjY1MDQ0YWFjMjIxZTk2NTYyY2U4OWZlZWQifQ=="/>
  </w:docVars>
  <w:rsids>
    <w:rsidRoot w:val="00000000"/>
    <w:rsid w:val="078A2492"/>
    <w:rsid w:val="243A0CB4"/>
    <w:rsid w:val="44E76679"/>
    <w:rsid w:val="75397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851</Words>
  <Characters>1586</Characters>
  <TotalTime>0</TotalTime>
  <ScaleCrop>false</ScaleCrop>
  <LinksUpToDate>false</LinksUpToDate>
  <CharactersWithSpaces>1653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2022-07-27T17:08:00Z</dcterms:created>
  <dc:creator>mac</dc:creator>
  <cp:lastModifiedBy>胡子公主该吃糖了</cp:lastModifiedBy>
  <dcterms:modified xsi:type="dcterms:W3CDTF">2022-08-04T09:07:47Z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2022-08-03T16:37:58Z</vt:filetime>
  </property>
  <property fmtid="{D5CDD505-2E9C-101B-9397-08002B2CF9AE}" pid="4" name="KSOProductBuildVer">
    <vt:lpwstr>2052-11.1.0.11875</vt:lpwstr>
  </property>
  <property fmtid="{D5CDD505-2E9C-101B-9397-08002B2CF9AE}" pid="5" name="ICV">
    <vt:lpwstr>387449A81C824890A722D7C8F53F9669</vt:lpwstr>
  </property>
</Properties>
</file>