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A" w:rsidRDefault="00DD598D">
      <w:pPr>
        <w:spacing w:line="580" w:lineRule="exact"/>
        <w:jc w:val="left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1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1"/>
          <w:sz w:val="32"/>
          <w:szCs w:val="32"/>
        </w:rPr>
        <w:t>：</w:t>
      </w:r>
    </w:p>
    <w:p w:rsidR="009C10BA" w:rsidRDefault="009C10BA">
      <w:pPr>
        <w:spacing w:line="570" w:lineRule="exact"/>
        <w:ind w:left="-3" w:firstLine="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C10BA" w:rsidRDefault="00DD598D">
      <w:pPr>
        <w:spacing w:line="570" w:lineRule="exact"/>
        <w:ind w:left="-3" w:firstLine="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长航局机关直属事业单位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</w:p>
    <w:p w:rsidR="009C10BA" w:rsidRDefault="00DD598D">
      <w:pPr>
        <w:spacing w:line="570" w:lineRule="exact"/>
        <w:ind w:left="-3" w:firstLine="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招聘面试疫情防控须知</w:t>
      </w:r>
    </w:p>
    <w:p w:rsidR="009C10BA" w:rsidRDefault="009C10BA">
      <w:pPr>
        <w:spacing w:line="570" w:lineRule="exact"/>
        <w:rPr>
          <w:rFonts w:ascii="Times New Roman" w:eastAsia="仿宋_GB2312" w:hAnsi="Times New Roman" w:cs="Times New Roman"/>
          <w:kern w:val="1"/>
          <w:sz w:val="32"/>
          <w:szCs w:val="32"/>
        </w:rPr>
      </w:pPr>
    </w:p>
    <w:p w:rsidR="009C10BA" w:rsidRDefault="00DD59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ascii="Times New Roman" w:eastAsia="仿宋_GB2312" w:hAnsi="Times New Roman" w:cs="Times New Roman"/>
          <w:kern w:val="1"/>
          <w:sz w:val="32"/>
          <w:szCs w:val="32"/>
        </w:rPr>
        <w:t>一、考生应自觉遵守湖北省对国内重点地区人员健康管理措施。所有外省来（返）鄂人员</w:t>
      </w:r>
      <w:r>
        <w:rPr>
          <w:rFonts w:eastAsia="仿宋_GB2312" w:cs="Times New Roman" w:hint="eastAsia"/>
          <w:kern w:val="1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提前进行健康申报，如实填报个人信息</w:t>
      </w:r>
      <w:r>
        <w:rPr>
          <w:rFonts w:eastAsia="仿宋_GB2312" w:cs="Times New Roman" w:hint="eastAsia"/>
          <w:kern w:val="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入鄂后凭湖北健康码绿码通行</w:t>
      </w:r>
      <w:r>
        <w:rPr>
          <w:rFonts w:eastAsia="仿宋_GB2312" w:cs="Times New Roman" w:hint="eastAsia"/>
          <w:kern w:val="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国内风险地区来（返）鄂人员需向居住地所属社区（村）或居住宾馆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酒店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主动报备，并落实戴口罩、健康码扫码、核酸检测、健康管理等疫情防控措施。近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天内</w:t>
      </w:r>
      <w:r>
        <w:rPr>
          <w:rFonts w:eastAsia="仿宋_GB2312" w:cs="Times New Roman" w:hint="eastAsia"/>
          <w:kern w:val="1"/>
          <w:sz w:val="32"/>
          <w:szCs w:val="32"/>
        </w:rPr>
        <w:t>有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国内风险地区</w:t>
      </w:r>
      <w:r>
        <w:rPr>
          <w:rFonts w:eastAsia="仿宋_GB2312" w:cs="Times New Roman" w:hint="eastAsia"/>
          <w:kern w:val="1"/>
          <w:sz w:val="32"/>
          <w:szCs w:val="32"/>
        </w:rPr>
        <w:t>旅居史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人员，将实施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天集中隔离医学观察或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天居家隔离医学观察等管理措施。近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天内有疫情地区旅居史人员</w:t>
      </w:r>
      <w:r>
        <w:rPr>
          <w:rFonts w:eastAsia="仿宋_GB2312" w:cs="Times New Roman" w:hint="eastAsia"/>
          <w:kern w:val="1"/>
          <w:sz w:val="32"/>
          <w:szCs w:val="32"/>
        </w:rPr>
        <w:t>，</w:t>
      </w:r>
      <w:r>
        <w:rPr>
          <w:rFonts w:eastAsia="仿宋_GB2312" w:cs="Times New Roman" w:hint="eastAsia"/>
          <w:kern w:val="1"/>
          <w:sz w:val="32"/>
          <w:szCs w:val="32"/>
        </w:rPr>
        <w:t>将根据我省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评估，采取居家健康监测、社区健康监测及与高、中风险区相应的健康管理措施。敬请考生注意。考试当天，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正在隔离或居家健康监测的考生，不得参加考试。</w:t>
      </w:r>
    </w:p>
    <w:p w:rsidR="009C10BA" w:rsidRDefault="00DD59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eastAsia="仿宋_GB2312" w:cs="Times New Roman" w:hint="eastAsia"/>
          <w:kern w:val="1"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考生应自觉遵守进入</w:t>
      </w:r>
      <w:r>
        <w:rPr>
          <w:rFonts w:eastAsia="仿宋_GB2312" w:cs="Times New Roman" w:hint="eastAsia"/>
          <w:kern w:val="1"/>
          <w:sz w:val="32"/>
          <w:szCs w:val="32"/>
        </w:rPr>
        <w:t>长航局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考试区域的健康管理规定。应接尽接新冠疫苗，主动配合接受体温检测，现场测量体温正常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(&lt;37.3</w:t>
      </w:r>
      <w:r>
        <w:rPr>
          <w:rFonts w:eastAsia="仿宋_GB2312" w:cs="Times New Roman" w:hint="eastAsia"/>
          <w:kern w:val="1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，健康码和通信大数据行程卡绿码</w:t>
      </w:r>
      <w:r>
        <w:rPr>
          <w:rFonts w:eastAsia="仿宋_GB2312" w:cs="Times New Roman" w:hint="eastAsia"/>
          <w:kern w:val="1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天内有省外旅居史的考生，考前持</w:t>
      </w:r>
      <w:r>
        <w:rPr>
          <w:rFonts w:eastAsia="仿宋_GB2312" w:cs="Times New Roman" w:hint="eastAsia"/>
          <w:kern w:val="1"/>
          <w:sz w:val="32"/>
          <w:szCs w:val="32"/>
        </w:rPr>
        <w:t>武汉市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小时内核酸检测阴性证明</w:t>
      </w:r>
      <w:r>
        <w:rPr>
          <w:rFonts w:eastAsia="仿宋_GB2312" w:cs="Times New Roman" w:hint="eastAsia"/>
          <w:kern w:val="1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天内没有省外旅居史的考生，考前持武汉市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小时内核酸检测阴性证明，佩戴口罩进入考试区域。体温测量若出现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lastRenderedPageBreak/>
        <w:t>发热等可疑症状的人员，应至临时等候区复测体温。复测仍超过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37.3</w:t>
      </w:r>
      <w:r>
        <w:rPr>
          <w:rFonts w:eastAsia="仿宋_GB2312" w:cs="Times New Roman" w:hint="eastAsia"/>
          <w:kern w:val="1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的，经考点现场医疗卫生专业人员评估后，具备参加考试条件的，在隔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离考场参加考试</w:t>
      </w:r>
      <w:r>
        <w:rPr>
          <w:rFonts w:eastAsia="仿宋_GB2312" w:cs="Times New Roman" w:hint="eastAsia"/>
          <w:kern w:val="1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不具备相关条件的，按相关疾控部门要求采取防控措施。</w:t>
      </w:r>
    </w:p>
    <w:p w:rsidR="009C10BA" w:rsidRDefault="00DD59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eastAsia="仿宋_GB2312" w:cs="Times New Roman" w:hint="eastAsia"/>
          <w:kern w:val="1"/>
          <w:sz w:val="32"/>
          <w:szCs w:val="32"/>
        </w:rPr>
        <w:t>三、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考生在备考过程中，要做好自我防护，注意个人卫生，考前避免不必要的外出，不参加聚集性活动，不前往人群密集场所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9C10BA" w:rsidRDefault="00DD59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eastAsia="仿宋_GB2312" w:cs="Times New Roman" w:hint="eastAsia"/>
          <w:kern w:val="1"/>
          <w:sz w:val="32"/>
          <w:szCs w:val="32"/>
        </w:rPr>
        <w:t>四、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面试资格复审</w:t>
      </w:r>
      <w:r>
        <w:rPr>
          <w:rFonts w:eastAsia="仿宋_GB2312" w:cs="Times New Roman" w:hint="eastAsia"/>
          <w:kern w:val="1"/>
          <w:sz w:val="32"/>
          <w:szCs w:val="32"/>
        </w:rPr>
        <w:t>和面试报到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时</w:t>
      </w:r>
      <w:r>
        <w:rPr>
          <w:rFonts w:eastAsia="仿宋_GB2312" w:cs="Times New Roman" w:hint="eastAsia"/>
          <w:kern w:val="1"/>
          <w:sz w:val="32"/>
          <w:szCs w:val="32"/>
        </w:rPr>
        <w:t>，应主动扫描并出示“场所码”，配合</w:t>
      </w:r>
      <w:r>
        <w:rPr>
          <w:rFonts w:eastAsia="仿宋_GB2312" w:cs="Times New Roman" w:hint="eastAsia"/>
          <w:kern w:val="1"/>
          <w:sz w:val="32"/>
          <w:szCs w:val="32"/>
        </w:rPr>
        <w:t>长航局</w:t>
      </w:r>
      <w:r>
        <w:rPr>
          <w:rFonts w:eastAsia="仿宋_GB2312" w:cs="Times New Roman" w:hint="eastAsia"/>
          <w:kern w:val="1"/>
          <w:sz w:val="32"/>
          <w:szCs w:val="32"/>
        </w:rPr>
        <w:t>门卫进行体温测试、核验核酸检测</w:t>
      </w:r>
      <w:r>
        <w:rPr>
          <w:rFonts w:eastAsia="仿宋_GB2312" w:cs="Times New Roman" w:hint="eastAsia"/>
          <w:kern w:val="1"/>
          <w:sz w:val="32"/>
          <w:szCs w:val="32"/>
        </w:rPr>
        <w:t>证明</w:t>
      </w:r>
      <w:r>
        <w:rPr>
          <w:rFonts w:eastAsia="仿宋_GB2312" w:cs="Times New Roman" w:hint="eastAsia"/>
          <w:kern w:val="1"/>
          <w:sz w:val="32"/>
          <w:szCs w:val="32"/>
        </w:rPr>
        <w:t>、健康码和通信大数据行程卡。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经现场测量体温正常（</w:t>
      </w:r>
      <w:r>
        <w:rPr>
          <w:rFonts w:ascii="Times New Roman" w:eastAsia="仿宋_GB2312" w:hAnsi="Times New Roman" w:cs="Times New Roman"/>
          <w:spacing w:val="-11"/>
          <w:kern w:val="1"/>
          <w:sz w:val="32"/>
          <w:szCs w:val="32"/>
        </w:rPr>
        <w:t>＜</w:t>
      </w:r>
      <w:r>
        <w:rPr>
          <w:rFonts w:ascii="Times New Roman" w:eastAsia="仿宋_GB2312" w:hAnsi="Times New Roman" w:cs="Times New Roman"/>
          <w:spacing w:val="-11"/>
          <w:kern w:val="1"/>
          <w:sz w:val="32"/>
          <w:szCs w:val="32"/>
        </w:rPr>
        <w:t>37.3</w:t>
      </w:r>
      <w:r>
        <w:rPr>
          <w:rFonts w:eastAsia="仿宋_GB2312" w:cs="Times New Roman" w:hint="eastAsia"/>
          <w:kern w:val="1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）</w:t>
      </w:r>
      <w:r>
        <w:rPr>
          <w:rFonts w:eastAsia="仿宋_GB2312" w:cs="Times New Roman" w:hint="eastAsia"/>
          <w:kern w:val="1"/>
          <w:sz w:val="32"/>
          <w:szCs w:val="32"/>
        </w:rPr>
        <w:t>、核验核酸检测</w:t>
      </w:r>
      <w:r>
        <w:rPr>
          <w:rFonts w:eastAsia="仿宋_GB2312" w:cs="Times New Roman" w:hint="eastAsia"/>
          <w:kern w:val="1"/>
          <w:sz w:val="32"/>
          <w:szCs w:val="32"/>
        </w:rPr>
        <w:t>阴性</w:t>
      </w:r>
      <w:r>
        <w:rPr>
          <w:rFonts w:eastAsia="仿宋_GB2312" w:cs="Times New Roman" w:hint="eastAsia"/>
          <w:kern w:val="1"/>
          <w:sz w:val="32"/>
          <w:szCs w:val="32"/>
        </w:rPr>
        <w:t>证明（</w:t>
      </w:r>
      <w:r>
        <w:rPr>
          <w:rFonts w:eastAsia="仿宋_GB2312" w:cs="Times New Roman" w:hint="eastAsia"/>
          <w:kern w:val="1"/>
          <w:sz w:val="32"/>
          <w:szCs w:val="32"/>
        </w:rPr>
        <w:t>省外</w:t>
      </w:r>
      <w:r>
        <w:rPr>
          <w:rFonts w:eastAsia="仿宋_GB2312" w:cs="Times New Roman" w:hint="eastAsia"/>
          <w:kern w:val="1"/>
          <w:sz w:val="32"/>
          <w:szCs w:val="32"/>
        </w:rPr>
        <w:t>24</w:t>
      </w:r>
      <w:r>
        <w:rPr>
          <w:rFonts w:eastAsia="仿宋_GB2312" w:cs="Times New Roman" w:hint="eastAsia"/>
          <w:kern w:val="1"/>
          <w:sz w:val="32"/>
          <w:szCs w:val="32"/>
        </w:rPr>
        <w:t>小时内、省内</w:t>
      </w:r>
      <w:r>
        <w:rPr>
          <w:rFonts w:eastAsia="仿宋_GB2312" w:cs="Times New Roman" w:hint="eastAsia"/>
          <w:kern w:val="1"/>
          <w:sz w:val="32"/>
          <w:szCs w:val="32"/>
        </w:rPr>
        <w:t>48</w:t>
      </w:r>
      <w:r>
        <w:rPr>
          <w:rFonts w:eastAsia="仿宋_GB2312" w:cs="Times New Roman" w:hint="eastAsia"/>
          <w:kern w:val="1"/>
          <w:sz w:val="32"/>
          <w:szCs w:val="32"/>
        </w:rPr>
        <w:t>小时内</w:t>
      </w:r>
      <w:r>
        <w:rPr>
          <w:rFonts w:eastAsia="仿宋_GB2312" w:cs="Times New Roman" w:hint="eastAsia"/>
          <w:kern w:val="1"/>
          <w:sz w:val="32"/>
          <w:szCs w:val="32"/>
        </w:rPr>
        <w:t>）、健康码和通信大数据行程卡</w:t>
      </w:r>
      <w:r>
        <w:rPr>
          <w:rFonts w:eastAsia="仿宋_GB2312" w:cs="Times New Roman" w:hint="eastAsia"/>
          <w:kern w:val="1"/>
          <w:sz w:val="32"/>
          <w:szCs w:val="32"/>
        </w:rPr>
        <w:t>绿码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者方可进入</w:t>
      </w:r>
      <w:r>
        <w:rPr>
          <w:rFonts w:eastAsia="仿宋_GB2312" w:cs="Times New Roman" w:hint="eastAsia"/>
          <w:kern w:val="1"/>
          <w:sz w:val="32"/>
          <w:szCs w:val="32"/>
        </w:rPr>
        <w:t>局机关和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考场。参加面试的考生应自备一次性医用口罩，除身份确认、面试答题等环节需摘除口罩以外，应全程佩戴，做好个人防护。</w:t>
      </w:r>
    </w:p>
    <w:p w:rsidR="009C10BA" w:rsidRDefault="00DD59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eastAsia="仿宋_GB2312" w:cs="Times New Roman" w:hint="eastAsia"/>
          <w:kern w:val="1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、考生如因有相关旅居史、密切接触史等流行病学史被集中隔离或居家健康监测，面试当天无法到达考点报到的，须于面试当天上午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前主动向长航局人教处报告（联系电话：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027-82766422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82767337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），并按有关要求及时提供被集中隔离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或居家健康监测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的相关证明，否则视为放弃面试资格。仍处于新冠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肺炎治疗期或出院观察期，以及因其它个人原因无法参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lastRenderedPageBreak/>
        <w:t>加面试的考生，视同放弃面试资格。</w:t>
      </w:r>
    </w:p>
    <w:p w:rsidR="009C10BA" w:rsidRDefault="00DD59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eastAsia="仿宋_GB2312" w:cs="Times New Roman" w:hint="eastAsia"/>
          <w:kern w:val="1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、考生应在长航局机关面试资格复审时，现场认真阅读和签署《长航局机关直属事业单位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年招聘面试考生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，并记入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事业单位工作人员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考录诚信档案，如有违法行为，将依法追究其法律责任。</w:t>
      </w:r>
    </w:p>
    <w:p w:rsidR="009C10BA" w:rsidRDefault="00DD59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1"/>
          <w:sz w:val="32"/>
          <w:szCs w:val="32"/>
        </w:rPr>
      </w:pPr>
      <w:r>
        <w:rPr>
          <w:rFonts w:eastAsia="仿宋_GB2312" w:cs="Times New Roman" w:hint="eastAsia"/>
          <w:kern w:val="1"/>
          <w:sz w:val="32"/>
          <w:szCs w:val="32"/>
        </w:rPr>
        <w:t>七、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其他疫情防控要求，按</w:t>
      </w:r>
      <w:r>
        <w:rPr>
          <w:rFonts w:eastAsia="仿宋_GB2312" w:cs="Times New Roman" w:hint="eastAsia"/>
          <w:kern w:val="1"/>
          <w:sz w:val="32"/>
          <w:szCs w:val="32"/>
        </w:rPr>
        <w:t>湖北省、武汉市</w:t>
      </w:r>
      <w:r>
        <w:rPr>
          <w:rFonts w:ascii="Times New Roman" w:eastAsia="仿宋_GB2312" w:hAnsi="Times New Roman" w:cs="Times New Roman"/>
          <w:kern w:val="1"/>
          <w:sz w:val="32"/>
          <w:szCs w:val="32"/>
        </w:rPr>
        <w:t>疫情防控部门规定执行。考试疫情防控相关规定将根据国家和省、市疫情防控的总体部署和最新要求进行动态调整，请考生随时关注疫情防控政策要求，疫情防控有新要求和规定的，考生应按新要求和规定执行。</w:t>
      </w:r>
    </w:p>
    <w:p w:rsidR="009C10BA" w:rsidRDefault="009C10B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9C10BA" w:rsidSect="009C10BA">
      <w:footerReference w:type="default" r:id="rId8"/>
      <w:pgSz w:w="11906" w:h="16838"/>
      <w:pgMar w:top="1984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8D" w:rsidRDefault="00DD598D" w:rsidP="009C10BA">
      <w:r>
        <w:separator/>
      </w:r>
    </w:p>
  </w:endnote>
  <w:endnote w:type="continuationSeparator" w:id="1">
    <w:p w:rsidR="00DD598D" w:rsidRDefault="00DD598D" w:rsidP="009C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BA" w:rsidRDefault="009C10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C10BA" w:rsidRDefault="009C10BA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DD598D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20CA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8D" w:rsidRDefault="00DD598D" w:rsidP="009C10BA">
      <w:r>
        <w:separator/>
      </w:r>
    </w:p>
  </w:footnote>
  <w:footnote w:type="continuationSeparator" w:id="1">
    <w:p w:rsidR="00DD598D" w:rsidRDefault="00DD598D" w:rsidP="009C1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BE45"/>
    <w:multiLevelType w:val="singleLevel"/>
    <w:tmpl w:val="5980BE4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RlNmRiMWQ4MDhmYzY4YTAyOTc3YmYwZTNjOTRlYzUifQ=="/>
  </w:docVars>
  <w:rsids>
    <w:rsidRoot w:val="0B75008A"/>
    <w:rsid w:val="000A002F"/>
    <w:rsid w:val="000E016D"/>
    <w:rsid w:val="008A2738"/>
    <w:rsid w:val="009C10BA"/>
    <w:rsid w:val="00A52506"/>
    <w:rsid w:val="00D9012D"/>
    <w:rsid w:val="00DD598D"/>
    <w:rsid w:val="00F20CA3"/>
    <w:rsid w:val="032F04D8"/>
    <w:rsid w:val="03685798"/>
    <w:rsid w:val="036F4D79"/>
    <w:rsid w:val="03B275FF"/>
    <w:rsid w:val="04E050DE"/>
    <w:rsid w:val="04E63B8D"/>
    <w:rsid w:val="063C3527"/>
    <w:rsid w:val="07D1518D"/>
    <w:rsid w:val="07D7113E"/>
    <w:rsid w:val="07FB6BDB"/>
    <w:rsid w:val="08DF64FD"/>
    <w:rsid w:val="08E73603"/>
    <w:rsid w:val="09972793"/>
    <w:rsid w:val="099E0166"/>
    <w:rsid w:val="09D92F4C"/>
    <w:rsid w:val="0A40121D"/>
    <w:rsid w:val="0B214B2B"/>
    <w:rsid w:val="0B75008A"/>
    <w:rsid w:val="0CF73EC1"/>
    <w:rsid w:val="0D5921BA"/>
    <w:rsid w:val="0DC45CC1"/>
    <w:rsid w:val="0F142B38"/>
    <w:rsid w:val="0F5C08A7"/>
    <w:rsid w:val="0FB13746"/>
    <w:rsid w:val="10060813"/>
    <w:rsid w:val="10134CDE"/>
    <w:rsid w:val="108A31F2"/>
    <w:rsid w:val="12543AB7"/>
    <w:rsid w:val="139525D9"/>
    <w:rsid w:val="143B782B"/>
    <w:rsid w:val="14445DAD"/>
    <w:rsid w:val="14DD3F69"/>
    <w:rsid w:val="14E44445"/>
    <w:rsid w:val="157B5477"/>
    <w:rsid w:val="1638549E"/>
    <w:rsid w:val="1666025D"/>
    <w:rsid w:val="16793EFF"/>
    <w:rsid w:val="16D36D19"/>
    <w:rsid w:val="18B52DD6"/>
    <w:rsid w:val="18F328C9"/>
    <w:rsid w:val="195139B1"/>
    <w:rsid w:val="19A215AC"/>
    <w:rsid w:val="1A8E52F0"/>
    <w:rsid w:val="1AF71EC1"/>
    <w:rsid w:val="1B4D1494"/>
    <w:rsid w:val="1B84191A"/>
    <w:rsid w:val="1BAA3FBA"/>
    <w:rsid w:val="1C5839F1"/>
    <w:rsid w:val="1E413AA8"/>
    <w:rsid w:val="1F522158"/>
    <w:rsid w:val="1FCF030A"/>
    <w:rsid w:val="201A4F10"/>
    <w:rsid w:val="20427645"/>
    <w:rsid w:val="207A7C46"/>
    <w:rsid w:val="20913F59"/>
    <w:rsid w:val="20A16197"/>
    <w:rsid w:val="21110DC5"/>
    <w:rsid w:val="212550F3"/>
    <w:rsid w:val="23294AEC"/>
    <w:rsid w:val="23A16406"/>
    <w:rsid w:val="23B51EDC"/>
    <w:rsid w:val="24B16FF3"/>
    <w:rsid w:val="24F83040"/>
    <w:rsid w:val="26DF3441"/>
    <w:rsid w:val="26E14A32"/>
    <w:rsid w:val="27897DAC"/>
    <w:rsid w:val="278D6246"/>
    <w:rsid w:val="286F11F3"/>
    <w:rsid w:val="2AC34A37"/>
    <w:rsid w:val="2C22657D"/>
    <w:rsid w:val="2C7F4E3D"/>
    <w:rsid w:val="2DEA30CA"/>
    <w:rsid w:val="2E5A1FFE"/>
    <w:rsid w:val="2FC83D88"/>
    <w:rsid w:val="2FDB53C0"/>
    <w:rsid w:val="301A5EE8"/>
    <w:rsid w:val="30626F2F"/>
    <w:rsid w:val="3069477A"/>
    <w:rsid w:val="317366B3"/>
    <w:rsid w:val="31DB3455"/>
    <w:rsid w:val="330428CD"/>
    <w:rsid w:val="33CC25E3"/>
    <w:rsid w:val="33E34843"/>
    <w:rsid w:val="348E67B1"/>
    <w:rsid w:val="3529097C"/>
    <w:rsid w:val="35357321"/>
    <w:rsid w:val="35B20971"/>
    <w:rsid w:val="36174C78"/>
    <w:rsid w:val="36264275"/>
    <w:rsid w:val="36617CA1"/>
    <w:rsid w:val="36932551"/>
    <w:rsid w:val="36F9612C"/>
    <w:rsid w:val="37117919"/>
    <w:rsid w:val="37160308"/>
    <w:rsid w:val="37EA34C5"/>
    <w:rsid w:val="37ED7A3F"/>
    <w:rsid w:val="38CB73BE"/>
    <w:rsid w:val="39E57B0B"/>
    <w:rsid w:val="3A1C0AAF"/>
    <w:rsid w:val="3A5B3385"/>
    <w:rsid w:val="3A79380C"/>
    <w:rsid w:val="3B8A0E3F"/>
    <w:rsid w:val="3BB23479"/>
    <w:rsid w:val="3C77021F"/>
    <w:rsid w:val="3D232155"/>
    <w:rsid w:val="3D263D3A"/>
    <w:rsid w:val="3DDB1939"/>
    <w:rsid w:val="3EAD43CC"/>
    <w:rsid w:val="3ED75328"/>
    <w:rsid w:val="3F0B0FB8"/>
    <w:rsid w:val="3F5B3E28"/>
    <w:rsid w:val="3FEC682B"/>
    <w:rsid w:val="4252548F"/>
    <w:rsid w:val="426B4382"/>
    <w:rsid w:val="42862F6A"/>
    <w:rsid w:val="428F3FA1"/>
    <w:rsid w:val="44A75419"/>
    <w:rsid w:val="44CE5240"/>
    <w:rsid w:val="452606AC"/>
    <w:rsid w:val="463A314C"/>
    <w:rsid w:val="463D7A54"/>
    <w:rsid w:val="46987387"/>
    <w:rsid w:val="47270DA1"/>
    <w:rsid w:val="492A3696"/>
    <w:rsid w:val="49A3051D"/>
    <w:rsid w:val="4B92297F"/>
    <w:rsid w:val="4C6E6EB2"/>
    <w:rsid w:val="4CE4720A"/>
    <w:rsid w:val="4D166970"/>
    <w:rsid w:val="4D1C1903"/>
    <w:rsid w:val="4E6D76D3"/>
    <w:rsid w:val="4EF97CB9"/>
    <w:rsid w:val="4F14284A"/>
    <w:rsid w:val="51780EAC"/>
    <w:rsid w:val="52666A4C"/>
    <w:rsid w:val="52B217D1"/>
    <w:rsid w:val="539349F0"/>
    <w:rsid w:val="53C068D9"/>
    <w:rsid w:val="542D593B"/>
    <w:rsid w:val="57255AF8"/>
    <w:rsid w:val="57D64006"/>
    <w:rsid w:val="582E3A30"/>
    <w:rsid w:val="595B4CF8"/>
    <w:rsid w:val="59FD190B"/>
    <w:rsid w:val="5A47702B"/>
    <w:rsid w:val="5AD960E7"/>
    <w:rsid w:val="5B6D16C4"/>
    <w:rsid w:val="5C6739B4"/>
    <w:rsid w:val="5D2F7CA9"/>
    <w:rsid w:val="5E292F3B"/>
    <w:rsid w:val="5F455206"/>
    <w:rsid w:val="5F6D1E63"/>
    <w:rsid w:val="6062071A"/>
    <w:rsid w:val="607246D5"/>
    <w:rsid w:val="607940A4"/>
    <w:rsid w:val="60E03A05"/>
    <w:rsid w:val="616E580B"/>
    <w:rsid w:val="62243F99"/>
    <w:rsid w:val="629800A0"/>
    <w:rsid w:val="62E37784"/>
    <w:rsid w:val="62EE62C9"/>
    <w:rsid w:val="63853427"/>
    <w:rsid w:val="63887DA2"/>
    <w:rsid w:val="63B53257"/>
    <w:rsid w:val="641B5F97"/>
    <w:rsid w:val="64A6787B"/>
    <w:rsid w:val="659D2AED"/>
    <w:rsid w:val="65F91320"/>
    <w:rsid w:val="66456B14"/>
    <w:rsid w:val="693C5C0C"/>
    <w:rsid w:val="69456E2B"/>
    <w:rsid w:val="69CE4E49"/>
    <w:rsid w:val="6A2E78BF"/>
    <w:rsid w:val="6A3F726A"/>
    <w:rsid w:val="6C59166F"/>
    <w:rsid w:val="6DAD31F1"/>
    <w:rsid w:val="6DDD5884"/>
    <w:rsid w:val="6E8B74FE"/>
    <w:rsid w:val="6E9248C1"/>
    <w:rsid w:val="6F505649"/>
    <w:rsid w:val="6FDE7692"/>
    <w:rsid w:val="706E7D4A"/>
    <w:rsid w:val="707A385E"/>
    <w:rsid w:val="71901525"/>
    <w:rsid w:val="72001B41"/>
    <w:rsid w:val="72007D93"/>
    <w:rsid w:val="74510D7A"/>
    <w:rsid w:val="749F50D7"/>
    <w:rsid w:val="77157438"/>
    <w:rsid w:val="7723469A"/>
    <w:rsid w:val="78804BB1"/>
    <w:rsid w:val="78C22A8A"/>
    <w:rsid w:val="79943522"/>
    <w:rsid w:val="7A0378F7"/>
    <w:rsid w:val="7A0C6FD8"/>
    <w:rsid w:val="7A515784"/>
    <w:rsid w:val="7A6B4218"/>
    <w:rsid w:val="7B174017"/>
    <w:rsid w:val="7C75431B"/>
    <w:rsid w:val="7E09734B"/>
    <w:rsid w:val="7EFA281F"/>
    <w:rsid w:val="7F5D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10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C10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9C10B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1216</Characters>
  <Application>Microsoft Office Word</Application>
  <DocSecurity>0</DocSecurity>
  <Lines>10</Lines>
  <Paragraphs>2</Paragraphs>
  <ScaleCrop>false</ScaleCrop>
  <Company>iTianKong.com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</dc:creator>
  <cp:lastModifiedBy>SkyUser</cp:lastModifiedBy>
  <cp:revision>3</cp:revision>
  <cp:lastPrinted>2022-07-06T08:54:00Z</cp:lastPrinted>
  <dcterms:created xsi:type="dcterms:W3CDTF">2022-07-05T02:28:00Z</dcterms:created>
  <dcterms:modified xsi:type="dcterms:W3CDTF">2022-07-11T06:47:00Z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8B3BEAC70D3F4C669F5B265958A66E5F</vt:lpwstr>
  </property>
</Properties>
</file>