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line="560" w:lineRule="exact"/>
        <w:jc w:val="center"/>
        <w:rPr>
          <w:rFonts w:hint="eastAsia" w:ascii="华文中宋" w:hAnsi="华文中宋" w:eastAsia="华文中宋" w:cs="华文中宋"/>
          <w:sz w:val="40"/>
          <w:szCs w:val="40"/>
          <w:lang w:val="en-US" w:eastAsia="zh-CN"/>
        </w:rPr>
      </w:pPr>
      <w:r>
        <w:rPr>
          <w:rFonts w:hint="eastAsia" w:ascii="华文中宋" w:hAnsi="华文中宋" w:eastAsia="华文中宋" w:cs="华文中宋"/>
          <w:sz w:val="40"/>
          <w:szCs w:val="40"/>
          <w:lang w:val="en-US" w:eastAsia="zh-CN"/>
        </w:rPr>
        <w:t>武汉市东湖生态旅游风景区2021年公开招聘人事代理制教师面试疫情防控须知</w:t>
      </w:r>
    </w:p>
    <w:p>
      <w:pPr>
        <w:pStyle w:val="6"/>
        <w:rPr>
          <w:rFonts w:hint="default"/>
          <w:lang w:val="en-US" w:eastAsia="zh-CN"/>
        </w:rPr>
      </w:pPr>
    </w:p>
    <w:p>
      <w:pPr>
        <w:pStyle w:val="3"/>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1.应试人员应进行自我健康安全排查，查验健康码、通信大数据行程卡、疫苗接种证明（或健康码中接种记录）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14天内有非武汉市旅居史的考生还需提供考前48小时内（12月9日-10日）的核酸检测阴性证明。</w:t>
      </w:r>
      <w:r>
        <w:rPr>
          <w:rFonts w:hint="eastAsia" w:ascii="仿宋" w:hAnsi="仿宋" w:eastAsia="仿宋" w:cs="仿宋"/>
          <w:color w:val="auto"/>
          <w:kern w:val="2"/>
          <w:sz w:val="32"/>
          <w:szCs w:val="32"/>
          <w:lang w:val="en-US" w:eastAsia="zh-CN" w:bidi="ar-SA"/>
        </w:rPr>
        <w:t>来自有本土疫情省份的人员，抵达武汉后再行一次核酸检测</w:t>
      </w:r>
      <w:r>
        <w:rPr>
          <w:rFonts w:hint="eastAsia" w:ascii="仿宋_GB2312" w:hAnsi="仿宋_GB2312" w:eastAsia="仿宋_GB2312" w:cs="仿宋_GB2312"/>
          <w:sz w:val="32"/>
          <w:szCs w:val="32"/>
          <w:highlight w:val="none"/>
        </w:rPr>
        <w:t>。</w:t>
      </w:r>
      <w:r>
        <w:rPr>
          <w:rFonts w:hint="eastAsia" w:ascii="仿宋" w:hAnsi="仿宋" w:eastAsia="仿宋" w:cs="仿宋"/>
          <w:b w:val="0"/>
          <w:bCs w:val="0"/>
          <w:i w:val="0"/>
          <w:iCs w:val="0"/>
          <w:caps w:val="0"/>
          <w:color w:val="000000"/>
          <w:spacing w:val="0"/>
          <w:w w:val="100"/>
          <w:sz w:val="32"/>
          <w:szCs w:val="32"/>
          <w:shd w:val="clear" w:fill="FFFFFF"/>
        </w:rPr>
        <w:t>国内重点地区来返汉人员不得参加武汉考区的考试，正在集中或居家隔离的考生不得参加考试。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2.应试人员应接尽接新冠疫苗。应试人员应尽量在考前接种新冠疫苗，因禁忌症等原因未接新冠种疫苗的应试人员需在</w:t>
      </w:r>
      <w:r>
        <w:rPr>
          <w:rFonts w:hint="eastAsia" w:ascii="仿宋_GB2312" w:hAnsi="仿宋_GB2312" w:eastAsia="仿宋_GB2312" w:cs="仿宋_GB2312"/>
          <w:sz w:val="32"/>
          <w:szCs w:val="32"/>
          <w:lang w:eastAsia="zh-CN"/>
        </w:rPr>
        <w:t>武汉掌上人才网</w:t>
      </w:r>
      <w:r>
        <w:rPr>
          <w:rFonts w:hint="eastAsia" w:ascii="仿宋_GB2312" w:hAnsi="仿宋_GB2312" w:eastAsia="仿宋_GB2312" w:cs="仿宋_GB2312"/>
          <w:sz w:val="32"/>
          <w:szCs w:val="32"/>
        </w:rPr>
        <w:t>上下载并填写《考生健康声明及安全考试承诺书》，并注明禁忌症类型等原因，进入考点（考场）需出示提交承诺书。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4.应试人员应至少提前</w:t>
      </w:r>
      <w:r>
        <w:rPr>
          <w:rFonts w:hint="eastAsia" w:ascii="仿宋_GB2312" w:hAnsi="仿宋_GB2312" w:eastAsia="仿宋_GB2312" w:cs="仿宋_GB2312"/>
          <w:sz w:val="32"/>
          <w:szCs w:val="32"/>
          <w:lang w:val="en-US" w:eastAsia="zh-CN"/>
        </w:rPr>
        <w:t>30分钟</w:t>
      </w:r>
      <w:r>
        <w:rPr>
          <w:rFonts w:hint="eastAsia" w:ascii="仿宋_GB2312" w:hAnsi="仿宋_GB2312" w:eastAsia="仿宋_GB2312" w:cs="仿宋_GB2312"/>
          <w:sz w:val="32"/>
          <w:szCs w:val="32"/>
        </w:rPr>
        <w:t>到达考点，并自备口罩做好个人防护工作。</w:t>
      </w:r>
      <w:r>
        <w:rPr>
          <w:rFonts w:hint="eastAsia" w:ascii="仿宋_GB2312" w:hAnsi="仿宋_GB2312" w:eastAsia="仿宋_GB2312" w:cs="仿宋_GB2312"/>
          <w:sz w:val="32"/>
          <w:szCs w:val="32"/>
          <w:lang w:eastAsia="zh-CN"/>
        </w:rPr>
        <w:t>考生候考</w:t>
      </w:r>
      <w:r>
        <w:rPr>
          <w:rFonts w:hint="eastAsia" w:ascii="仿宋_GB2312" w:hAnsi="仿宋_GB2312" w:eastAsia="仿宋_GB2312" w:cs="仿宋_GB2312"/>
          <w:sz w:val="32"/>
          <w:szCs w:val="32"/>
        </w:rPr>
        <w:t>期间，应全程佩戴口罩，但接受身份验证时须临时摘除口罩。考试过程中，考生可以自主决定是否继续佩戴口罩。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5.应试人员入场前应主动配合接受体温检测，出示通信大数据卡绿码且到访地无星号标</w:t>
      </w:r>
      <w:r>
        <w:rPr>
          <w:rFonts w:hint="eastAsia" w:ascii="仿宋_GB2312" w:hAnsi="仿宋_GB2312" w:eastAsia="仿宋_GB2312" w:cs="仿宋_GB2312"/>
          <w:color w:val="auto"/>
          <w:sz w:val="32"/>
          <w:szCs w:val="32"/>
          <w:highlight w:val="none"/>
        </w:rPr>
        <w:t>记、健康</w:t>
      </w:r>
      <w:r>
        <w:rPr>
          <w:rFonts w:hint="eastAsia" w:ascii="仿宋_GB2312" w:hAnsi="仿宋_GB2312" w:eastAsia="仿宋_GB2312" w:cs="仿宋_GB2312"/>
          <w:color w:val="auto"/>
          <w:sz w:val="32"/>
          <w:szCs w:val="32"/>
          <w:highlight w:val="none"/>
          <w:lang w:val="en-US" w:eastAsia="zh-CN"/>
        </w:rPr>
        <w:t>码绿</w:t>
      </w:r>
      <w:r>
        <w:rPr>
          <w:rFonts w:hint="eastAsia" w:ascii="仿宋_GB2312" w:hAnsi="仿宋_GB2312" w:eastAsia="仿宋_GB2312" w:cs="仿宋_GB2312"/>
          <w:color w:val="auto"/>
          <w:sz w:val="32"/>
          <w:szCs w:val="32"/>
          <w:highlight w:val="none"/>
        </w:rPr>
        <w:t>码（不限湖北省）</w:t>
      </w:r>
      <w:r>
        <w:rPr>
          <w:rFonts w:hint="eastAsia" w:ascii="仿宋_GB2312" w:hAnsi="仿宋_GB2312" w:eastAsia="仿宋_GB2312" w:cs="仿宋_GB2312"/>
          <w:color w:val="auto"/>
          <w:sz w:val="32"/>
          <w:szCs w:val="32"/>
          <w:highlight w:val="none"/>
          <w:lang w:eastAsia="zh-CN"/>
        </w:rPr>
        <w:t>，</w:t>
      </w:r>
      <w:bookmarkStart w:id="0" w:name="_GoBack"/>
      <w:bookmarkEnd w:id="0"/>
      <w:r>
        <w:rPr>
          <w:rFonts w:hint="eastAsia" w:ascii="仿宋_GB2312" w:hAnsi="仿宋_GB2312" w:eastAsia="仿宋_GB2312" w:cs="仿宋_GB2312"/>
          <w:sz w:val="32"/>
          <w:szCs w:val="32"/>
        </w:rPr>
        <w:t>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6.应试人员在进入考场后及考试期间出现发热症状的，应主动告知</w:t>
      </w:r>
      <w:r>
        <w:rPr>
          <w:rFonts w:hint="eastAsia" w:ascii="仿宋_GB2312" w:hAnsi="仿宋_GB2312" w:eastAsia="仿宋_GB2312" w:cs="仿宋_GB2312"/>
          <w:sz w:val="32"/>
          <w:szCs w:val="32"/>
          <w:lang w:val="en-US" w:eastAsia="zh-CN"/>
        </w:rPr>
        <w:t>考务工作</w:t>
      </w:r>
      <w:r>
        <w:rPr>
          <w:rFonts w:hint="eastAsia" w:ascii="仿宋_GB2312" w:hAnsi="仿宋_GB2312" w:eastAsia="仿宋_GB2312" w:cs="仿宋_GB2312"/>
          <w:sz w:val="32"/>
          <w:szCs w:val="32"/>
        </w:rPr>
        <w:t>人员，经考点现场医疗卫生专业人员评估后，具备参加考试条件的，在临时隔离考场继续考试；不具备相关条件的，按相关疾控部门要求采取防控措施。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期间，应试人员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疫情风险等级查询可使用“国务院客户端”微信小程序点击“疫情风险查询”，或在微信小程序中搜索“疫情风险等级查询”,或登录http://bmfw.www.gov.cn/yqfxdjcx/index.html,选择查询地区即可了解该地的疫情风险等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9.应试人员</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认真阅读本须知，并自愿承担相关责任。凡隐瞒或谎报旅居史、接触史、健康状况等疫情防控重点信息，不配合工作人员进行防疫检测、询问、排查、送诊等造成严重后果的，按照疫情防控相关规定严肃处理。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E7BAD"/>
    <w:rsid w:val="2FAE3D50"/>
    <w:rsid w:val="5E1D3F6E"/>
    <w:rsid w:val="6AC8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 Indent 2"/>
    <w:basedOn w:val="1"/>
    <w:qFormat/>
    <w:uiPriority w:val="0"/>
    <w:pPr>
      <w:spacing w:after="120" w:afterLines="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达令darling~</cp:lastModifiedBy>
  <dcterms:modified xsi:type="dcterms:W3CDTF">2021-12-07T02:02:04Z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439CBFC4B22042E9881A4A1E55AEEB85</vt:lpwstr>
  </property>
</Properties>
</file>