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兴山县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1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年度招募选派“三支一扶”高校毕业生面试疫情防控须知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考生在备考过程中，要做好自我防护，注意个人卫生，加强营养和合理休息，防止过度紧张和疲劳，以良好心态和身体素质参加面试，避免出现发热、咳嗽等异常症状。面试当天要采取合适的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2.面试地点在面试当天实行封闭管理。因防疫需要，入场检查时间较长，请考生尽量提前到达面试地点。面试期间，考生应在工作人员的指引下按要求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全程</w:t>
      </w:r>
      <w:r>
        <w:rPr>
          <w:rFonts w:hint="eastAsia" w:ascii="仿宋_GB2312" w:hAnsi="仿宋_GB2312" w:eastAsia="仿宋_GB2312" w:cs="仿宋_GB2312"/>
          <w:sz w:val="32"/>
          <w:szCs w:val="40"/>
        </w:rPr>
        <w:t>佩戴好口罩。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面试条件的，可参加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4.考前3天有发热症状的考生，应在入场检测体温前主动向工作人员报告，经考点现场医疗卫生专业人员评估后，具备参加面试条件的，继续面试；不具备相关条件的，按相关疾控部门要求采取防控措施。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5.考生在进入考场后及考试期间出现发热症状的，应主动告知工作人员，经考点现场医疗卫生专业人员评估后，具备参加面试条件的，继续面试；不具备相关条件的，按相关疾控部门要求采取防控措施。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6.面试期间，考生要自觉遵守考试纪律，在考前入场及考后离场等聚集环节，应服从考务工作人员安排有序进行。进出考场、如厕时须与他人保持1米以上距离，避免近距离接触交流。考试过程中，因个人原因需要接受健康检查而耽误的考试时间不予补充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7.考生在回复短信前，应仔细阅读本须知。凡隐瞒或谎报旅居史、接触史、健康状况等疫情防控重点信息，不配合工作人员进行防疫检测、询问、排查、送诊等造成严重后果的，按照疫情防控相关规定严肃处理。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3EA0"/>
    <w:rsid w:val="2A7812A9"/>
    <w:rsid w:val="57753EA0"/>
    <w:rsid w:val="662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2020-08-26T06:28:00Z</dcterms:created>
  <dc:creator>Administrator</dc:creator>
  <cp:lastModifiedBy>刘露是个刘露</cp:lastModifiedBy>
  <cp:lastPrinted>2020-08-27T02:17:00Z</cp:lastPrinted>
  <dcterms:modified xsi:type="dcterms:W3CDTF">2021-06-23T07:47:49Z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