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-159" w:rightChars="-75"/>
        <w:jc w:val="center"/>
        <w:textAlignment w:val="auto"/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  <w:t>2021年宜昌市市直事业单位统一公开招聘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-159" w:rightChars="-75"/>
        <w:jc w:val="center"/>
        <w:textAlignment w:val="auto"/>
        <w:rPr>
          <w:rFonts w:ascii="宋体" w:hAnsi="宋体"/>
          <w:szCs w:val="21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资格复审情况登记表</w:t>
      </w:r>
    </w:p>
    <w:tbl>
      <w:tblPr>
        <w:tblStyle w:val="6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0"/>
        <w:gridCol w:w="761"/>
        <w:gridCol w:w="460"/>
        <w:gridCol w:w="799"/>
        <w:gridCol w:w="261"/>
        <w:gridCol w:w="7"/>
        <w:gridCol w:w="1512"/>
        <w:gridCol w:w="1735"/>
        <w:gridCol w:w="850"/>
        <w:gridCol w:w="325"/>
        <w:gridCol w:w="10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10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845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现任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8683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59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执业资格水平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考生身份</w:t>
            </w:r>
          </w:p>
        </w:tc>
        <w:tc>
          <w:tcPr>
            <w:tcW w:w="259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845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相关基层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工作经验（请在对</w:t>
            </w:r>
            <w:r>
              <w:rPr>
                <w:rFonts w:hint="eastAsia" w:ascii="宋体" w:hAnsi="宋体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szCs w:val="21"/>
              </w:rPr>
              <w:t>栏目下打“√”）</w:t>
            </w:r>
          </w:p>
        </w:tc>
        <w:tc>
          <w:tcPr>
            <w:tcW w:w="25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服务期满“三支一扶”（含特岗计划教师）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服务期满西部志愿者</w:t>
            </w:r>
          </w:p>
        </w:tc>
        <w:tc>
          <w:tcPr>
            <w:tcW w:w="17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</w:t>
            </w:r>
            <w:r>
              <w:rPr>
                <w:rFonts w:hint="eastAsia" w:ascii="宋体" w:hAnsi="宋体"/>
                <w:szCs w:val="21"/>
                <w:lang w:eastAsia="zh-CN"/>
              </w:rPr>
              <w:t>两年</w:t>
            </w:r>
            <w:r>
              <w:rPr>
                <w:rFonts w:hint="eastAsia" w:ascii="宋体" w:hAnsi="宋体"/>
                <w:szCs w:val="21"/>
              </w:rPr>
              <w:t>大学生村官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退役士兵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现任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村（社区）</w:t>
            </w:r>
            <w:r>
              <w:rPr>
                <w:rFonts w:hint="eastAsia" w:ascii="宋体" w:hAnsi="宋体"/>
                <w:szCs w:val="21"/>
              </w:rPr>
              <w:t>“两委”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班子成员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17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报考单位及岗位名称</w:t>
            </w: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职位代码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17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683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3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83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  <w:r>
              <w:rPr>
                <w:rFonts w:hint="eastAsia" w:ascii="宋体" w:hAnsi="宋体"/>
                <w:szCs w:val="21"/>
                <w:lang w:eastAsia="zh-CN"/>
              </w:rPr>
              <w:t>及主要社会关系(配偶、子女、父母等)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系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名</w:t>
            </w:r>
          </w:p>
        </w:tc>
        <w:tc>
          <w:tcPr>
            <w:tcW w:w="436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作</w:t>
            </w:r>
            <w:r>
              <w:rPr>
                <w:rFonts w:hint="eastAsia" w:ascii="宋体" w:hAnsi="宋体"/>
                <w:szCs w:val="21"/>
              </w:rPr>
              <w:t xml:space="preserve"> 单 位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2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36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2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2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890" w:type="dxa"/>
            <w:gridSpan w:val="13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已仔细阅读2021年宜昌市市直事业单位统一公开招聘工作人员公</w:t>
            </w:r>
            <w:r>
              <w:rPr>
                <w:rFonts w:ascii="宋体" w:hAnsi="宋体"/>
                <w:szCs w:val="21"/>
              </w:rPr>
              <w:t>告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报考指南</w:t>
            </w:r>
            <w:r>
              <w:rPr>
                <w:rFonts w:hint="eastAsia" w:ascii="宋体" w:hAnsi="宋体"/>
                <w:szCs w:val="21"/>
                <w:lang w:eastAsia="zh-CN"/>
              </w:rPr>
              <w:t>及岗位资格条件</w:t>
            </w:r>
            <w:r>
              <w:rPr>
                <w:rFonts w:hint="eastAsia" w:ascii="宋体" w:hAnsi="宋体"/>
                <w:szCs w:val="21"/>
              </w:rPr>
              <w:t>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</w:t>
            </w:r>
            <w:r>
              <w:rPr>
                <w:rFonts w:hint="eastAsia" w:ascii="宋体" w:hAnsi="宋体"/>
                <w:szCs w:val="21"/>
                <w:lang w:eastAsia="zh-CN"/>
              </w:rPr>
              <w:t>统一公开招聘</w:t>
            </w:r>
            <w:r>
              <w:rPr>
                <w:rFonts w:hint="eastAsia" w:ascii="宋体" w:hAnsi="宋体"/>
                <w:szCs w:val="21"/>
              </w:rPr>
              <w:t>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</w:t>
            </w:r>
            <w:r>
              <w:rPr>
                <w:rFonts w:hint="eastAsia" w:ascii="宋体" w:hAnsi="宋体"/>
                <w:szCs w:val="21"/>
                <w:lang w:eastAsia="zh-CN"/>
              </w:rPr>
              <w:t>准确</w:t>
            </w:r>
            <w:r>
              <w:rPr>
                <w:rFonts w:hint="eastAsia" w:ascii="宋体" w:hAnsi="宋体"/>
                <w:szCs w:val="21"/>
              </w:rPr>
              <w:t>有效的</w:t>
            </w:r>
            <w:r>
              <w:rPr>
                <w:rFonts w:hint="eastAsia" w:ascii="宋体" w:hAnsi="宋体"/>
                <w:szCs w:val="21"/>
                <w:lang w:eastAsia="zh-CN"/>
              </w:rPr>
              <w:t>资料</w:t>
            </w:r>
            <w:r>
              <w:rPr>
                <w:rFonts w:hint="eastAsia" w:ascii="宋体" w:hAnsi="宋体"/>
                <w:szCs w:val="21"/>
              </w:rPr>
              <w:t xml:space="preserve">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</w:t>
            </w:r>
            <w:r>
              <w:rPr>
                <w:rFonts w:hint="eastAsia" w:ascii="宋体" w:hAnsi="宋体"/>
                <w:szCs w:val="21"/>
                <w:lang w:eastAsia="zh-CN"/>
              </w:rPr>
              <w:t>《招聘公告》中</w:t>
            </w:r>
            <w:r>
              <w:rPr>
                <w:rFonts w:hint="eastAsia" w:ascii="宋体" w:hAnsi="宋体"/>
                <w:szCs w:val="21"/>
              </w:rPr>
              <w:t>第一</w:t>
            </w:r>
            <w:r>
              <w:rPr>
                <w:rFonts w:hint="eastAsia" w:ascii="宋体" w:hAnsi="宋体"/>
                <w:szCs w:val="21"/>
                <w:lang w:eastAsia="zh-CN"/>
              </w:rPr>
              <w:t>条</w:t>
            </w: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eastAsia="zh-CN"/>
              </w:rPr>
              <w:t>二款</w:t>
            </w:r>
            <w:r>
              <w:rPr>
                <w:rFonts w:hint="eastAsia" w:ascii="宋体" w:hAnsi="宋体"/>
                <w:szCs w:val="21"/>
              </w:rPr>
              <w:t>规定的不得报考的情形，保证符合报名及</w:t>
            </w:r>
            <w:r>
              <w:rPr>
                <w:rFonts w:hint="eastAsia" w:ascii="宋体" w:hAnsi="宋体"/>
                <w:szCs w:val="21"/>
                <w:lang w:eastAsia="zh-CN"/>
              </w:rPr>
              <w:t>聘用</w:t>
            </w:r>
            <w:r>
              <w:rPr>
                <w:rFonts w:hint="eastAsia" w:ascii="宋体" w:hAnsi="宋体"/>
                <w:szCs w:val="21"/>
              </w:rPr>
              <w:t>资格条件；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</w:t>
            </w:r>
            <w:r>
              <w:rPr>
                <w:rFonts w:hint="eastAsia" w:ascii="宋体" w:hAnsi="宋体"/>
                <w:szCs w:val="21"/>
                <w:lang w:eastAsia="zh-CN"/>
              </w:rPr>
              <w:t>作</w:t>
            </w:r>
            <w:r>
              <w:rPr>
                <w:rFonts w:hint="eastAsia" w:ascii="宋体" w:hAnsi="宋体"/>
                <w:szCs w:val="21"/>
              </w:rPr>
              <w:t>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五、不故意浪费</w:t>
            </w:r>
            <w:r>
              <w:rPr>
                <w:rFonts w:hint="eastAsia" w:ascii="宋体" w:hAnsi="宋体"/>
                <w:szCs w:val="21"/>
                <w:lang w:eastAsia="zh-CN"/>
              </w:rPr>
              <w:t>招聘</w:t>
            </w:r>
            <w:r>
              <w:rPr>
                <w:rFonts w:hint="eastAsia" w:ascii="宋体" w:hAnsi="宋体"/>
                <w:szCs w:val="21"/>
              </w:rPr>
              <w:t>资源；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六、保证在</w:t>
            </w:r>
            <w:r>
              <w:rPr>
                <w:rFonts w:hint="eastAsia" w:ascii="宋体" w:hAnsi="宋体"/>
                <w:szCs w:val="21"/>
                <w:lang w:eastAsia="zh-CN"/>
              </w:rPr>
              <w:t>招聘</w:t>
            </w:r>
            <w:r>
              <w:rPr>
                <w:rFonts w:hint="eastAsia" w:ascii="宋体" w:hAnsi="宋体"/>
                <w:szCs w:val="21"/>
              </w:rPr>
              <w:t>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资格复审</w:t>
            </w: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373" w:type="dxa"/>
            <w:gridSpan w:val="11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盖章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2021年</w:t>
            </w:r>
            <w:r>
              <w:rPr>
                <w:rFonts w:hint="eastAsia" w:ascii="宋体" w:hAnsi="宋体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</w:t>
      </w:r>
      <w:r>
        <w:rPr>
          <w:rFonts w:hint="eastAsia" w:ascii="宋体" w:hAnsi="宋体"/>
          <w:szCs w:val="21"/>
          <w:lang w:eastAsia="zh-CN"/>
        </w:rPr>
        <w:t>小学</w:t>
      </w:r>
      <w:r>
        <w:rPr>
          <w:rFonts w:hint="eastAsia" w:ascii="宋体" w:hAnsi="宋体"/>
          <w:szCs w:val="21"/>
        </w:rPr>
        <w:t>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2"/>
  <w:drawingGridVerticalSpacing w:val="292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2368EE"/>
    <w:rsid w:val="002841FF"/>
    <w:rsid w:val="00290243"/>
    <w:rsid w:val="00337822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81448F"/>
    <w:rsid w:val="0083304E"/>
    <w:rsid w:val="008A797B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DB188A"/>
    <w:rsid w:val="00F120AF"/>
    <w:rsid w:val="00F50375"/>
    <w:rsid w:val="00FC517D"/>
    <w:rsid w:val="00FF108D"/>
    <w:rsid w:val="00FF3102"/>
    <w:rsid w:val="016B7571"/>
    <w:rsid w:val="0A9628BA"/>
    <w:rsid w:val="0C210D2F"/>
    <w:rsid w:val="0E916846"/>
    <w:rsid w:val="12882A49"/>
    <w:rsid w:val="143A4F97"/>
    <w:rsid w:val="182030EB"/>
    <w:rsid w:val="1A4735B7"/>
    <w:rsid w:val="1FAD0B24"/>
    <w:rsid w:val="1FEA7161"/>
    <w:rsid w:val="21B2055E"/>
    <w:rsid w:val="23CA3466"/>
    <w:rsid w:val="2BE63530"/>
    <w:rsid w:val="2EDC1C47"/>
    <w:rsid w:val="321D3432"/>
    <w:rsid w:val="35FD4274"/>
    <w:rsid w:val="38086FEC"/>
    <w:rsid w:val="43BC1548"/>
    <w:rsid w:val="52656222"/>
    <w:rsid w:val="6741510A"/>
    <w:rsid w:val="70B5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162</Words>
  <Characters>929</Characters>
  <Lines>7</Lines>
  <Paragraphs>2</Paragraphs>
  <TotalTime>13</TotalTime>
  <ScaleCrop>false</ScaleCrop>
  <LinksUpToDate>false</LinksUpToDate>
  <CharactersWithSpaces>1089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方舒婷</cp:lastModifiedBy>
  <cp:lastPrinted>2020-09-28T01:52:00Z</cp:lastPrinted>
  <dcterms:modified xsi:type="dcterms:W3CDTF">2021-06-21T11:14:04Z</dcterms:modified>
  <dc:title>报名登记表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D5002C5E2E4B4811BF3E9C527D919923</vt:lpwstr>
  </property>
</Properties>
</file>