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3BF8" w:rsidRDefault="00E73BF8" w:rsidP="00E73BF8">
      <w:pPr>
        <w:pStyle w:val="a3"/>
        <w:shd w:val="clear" w:color="auto" w:fill="FFFFFF"/>
        <w:spacing w:before="0" w:beforeAutospacing="0" w:after="150" w:afterAutospacing="0" w:line="360" w:lineRule="atLeast"/>
        <w:jc w:val="center"/>
        <w:rPr>
          <w:rFonts w:ascii="微软雅黑" w:eastAsia="微软雅黑" w:hAnsi="微软雅黑"/>
          <w:color w:val="333333"/>
        </w:rPr>
      </w:pPr>
      <w:r>
        <w:rPr>
          <w:rStyle w:val="a4"/>
          <w:rFonts w:ascii="黑体" w:eastAsia="黑体" w:hAnsi="黑体" w:hint="eastAsia"/>
          <w:color w:val="333333"/>
          <w:sz w:val="32"/>
          <w:szCs w:val="32"/>
        </w:rPr>
        <w:t>孝昌县2018年农村义务教育学校教师(非新机制)公开招聘考试公告</w:t>
      </w:r>
    </w:p>
    <w:p w:rsidR="00E73BF8" w:rsidRDefault="00E73BF8" w:rsidP="00E73BF8">
      <w:pPr>
        <w:pStyle w:val="a3"/>
        <w:shd w:val="clear" w:color="auto" w:fill="FFFFFF"/>
        <w:spacing w:before="0" w:beforeAutospacing="0" w:after="0" w:afterAutospacing="0" w:line="540" w:lineRule="atLeast"/>
        <w:ind w:left="2250"/>
        <w:jc w:val="right"/>
        <w:rPr>
          <w:rFonts w:ascii="微软雅黑" w:eastAsia="微软雅黑" w:hAnsi="微软雅黑" w:hint="eastAsia"/>
          <w:color w:val="333333"/>
        </w:rPr>
      </w:pPr>
      <w:r>
        <w:rPr>
          <w:rFonts w:ascii="方正小标宋简体" w:eastAsia="方正小标宋简体" w:hAnsi="微软雅黑" w:hint="eastAsia"/>
          <w:color w:val="333333"/>
          <w:sz w:val="44"/>
          <w:szCs w:val="44"/>
        </w:rPr>
        <w:t> </w:t>
      </w:r>
    </w:p>
    <w:p w:rsidR="00E73BF8" w:rsidRDefault="00E73BF8" w:rsidP="00E73BF8">
      <w:pPr>
        <w:pStyle w:val="a3"/>
        <w:shd w:val="clear" w:color="auto" w:fill="FFFFFF"/>
        <w:spacing w:before="0" w:beforeAutospacing="0" w:after="150" w:afterAutospacing="0" w:line="540" w:lineRule="atLeast"/>
        <w:rPr>
          <w:rFonts w:ascii="微软雅黑" w:eastAsia="微软雅黑" w:hAnsi="微软雅黑" w:hint="eastAsia"/>
          <w:color w:val="333333"/>
        </w:rPr>
      </w:pPr>
      <w:r>
        <w:rPr>
          <w:rFonts w:ascii="仿宋_GB2312" w:eastAsia="仿宋_GB2312" w:hAnsi="微软雅黑" w:hint="eastAsia"/>
          <w:color w:val="333333"/>
          <w:sz w:val="29"/>
          <w:szCs w:val="29"/>
        </w:rPr>
        <w:t>    </w:t>
      </w:r>
      <w:r>
        <w:rPr>
          <w:rFonts w:ascii="仿宋_GB2312" w:eastAsia="仿宋_GB2312" w:hAnsi="微软雅黑" w:hint="eastAsia"/>
          <w:color w:val="333333"/>
          <w:sz w:val="29"/>
          <w:szCs w:val="29"/>
        </w:rPr>
        <w:t>根据省教育厅、省</w:t>
      </w:r>
      <w:proofErr w:type="gramStart"/>
      <w:r>
        <w:rPr>
          <w:rFonts w:ascii="仿宋_GB2312" w:eastAsia="仿宋_GB2312" w:hAnsi="微软雅黑" w:hint="eastAsia"/>
          <w:color w:val="333333"/>
          <w:sz w:val="29"/>
          <w:szCs w:val="29"/>
        </w:rPr>
        <w:t>人社厅</w:t>
      </w:r>
      <w:proofErr w:type="gramEnd"/>
      <w:r>
        <w:rPr>
          <w:rFonts w:ascii="仿宋_GB2312" w:eastAsia="仿宋_GB2312" w:hAnsi="微软雅黑" w:hint="eastAsia"/>
          <w:color w:val="333333"/>
          <w:sz w:val="29"/>
          <w:szCs w:val="29"/>
        </w:rPr>
        <w:t>、省编办《关于做好2018年度全省农村义务教育学校教师招聘用编计划申报和审核工作的通知》鄂教人函〔2018〕3号、《省编办关于核准全省2018年农村义务教育学校教师招聘用编计划的函》鄂编办函〔2018〕35号及《省人民政府关于创新农村中小学教师队伍建设机制的意见》精神，孝昌县教育局会同人社局等相关部门面向社会公开招聘60名农村义务教育学校教师（非新机制）, 现将招聘有关事项公告如下：</w:t>
      </w:r>
    </w:p>
    <w:p w:rsidR="00E73BF8" w:rsidRDefault="00E73BF8" w:rsidP="00E73BF8">
      <w:pPr>
        <w:pStyle w:val="a3"/>
        <w:shd w:val="clear" w:color="auto" w:fill="FFFFFF"/>
        <w:spacing w:before="0" w:beforeAutospacing="0" w:after="150" w:afterAutospacing="0" w:line="360" w:lineRule="atLeast"/>
        <w:ind w:firstLine="555"/>
        <w:rPr>
          <w:rFonts w:ascii="微软雅黑" w:eastAsia="微软雅黑" w:hAnsi="微软雅黑" w:hint="eastAsia"/>
          <w:color w:val="333333"/>
        </w:rPr>
      </w:pPr>
      <w:r>
        <w:rPr>
          <w:rStyle w:val="a4"/>
          <w:rFonts w:ascii="仿宋_GB2312" w:eastAsia="仿宋_GB2312" w:hAnsi="微软雅黑" w:hint="eastAsia"/>
          <w:color w:val="333333"/>
          <w:sz w:val="29"/>
          <w:szCs w:val="29"/>
        </w:rPr>
        <w:t>一、招聘条件</w:t>
      </w:r>
    </w:p>
    <w:p w:rsidR="00E73BF8" w:rsidRDefault="00E73BF8" w:rsidP="00E73BF8">
      <w:pPr>
        <w:pStyle w:val="a3"/>
        <w:shd w:val="clear" w:color="auto" w:fill="FFFFFF"/>
        <w:spacing w:before="0" w:beforeAutospacing="0" w:after="150" w:afterAutospacing="0" w:line="360" w:lineRule="atLeast"/>
        <w:ind w:firstLine="555"/>
        <w:rPr>
          <w:rFonts w:ascii="微软雅黑" w:eastAsia="微软雅黑" w:hAnsi="微软雅黑" w:hint="eastAsia"/>
          <w:color w:val="333333"/>
        </w:rPr>
      </w:pPr>
      <w:r>
        <w:rPr>
          <w:rStyle w:val="a4"/>
          <w:rFonts w:ascii="仿宋_GB2312" w:eastAsia="仿宋_GB2312" w:hAnsi="微软雅黑" w:hint="eastAsia"/>
          <w:color w:val="333333"/>
          <w:sz w:val="29"/>
          <w:szCs w:val="29"/>
        </w:rPr>
        <w:t>（一）报考者须符合以下条件：</w:t>
      </w:r>
    </w:p>
    <w:p w:rsidR="00E73BF8" w:rsidRDefault="00E73BF8" w:rsidP="00E73BF8">
      <w:pPr>
        <w:pStyle w:val="a3"/>
        <w:shd w:val="clear" w:color="auto" w:fill="FFFFFF"/>
        <w:spacing w:before="0" w:beforeAutospacing="0" w:after="150" w:afterAutospacing="0" w:line="360" w:lineRule="atLeast"/>
        <w:ind w:firstLine="555"/>
        <w:rPr>
          <w:rFonts w:ascii="微软雅黑" w:eastAsia="微软雅黑" w:hAnsi="微软雅黑" w:hint="eastAsia"/>
          <w:color w:val="333333"/>
        </w:rPr>
      </w:pPr>
      <w:r>
        <w:rPr>
          <w:rFonts w:ascii="仿宋_GB2312" w:eastAsia="仿宋_GB2312" w:hAnsi="微软雅黑" w:hint="eastAsia"/>
          <w:color w:val="333333"/>
          <w:sz w:val="29"/>
          <w:szCs w:val="29"/>
        </w:rPr>
        <w:t>1、思想政治素质好，拥护党的路线方针政策，具有全心全意为人民服务的宗旨意识，遵纪守法，品行端正；</w:t>
      </w:r>
    </w:p>
    <w:p w:rsidR="00E73BF8" w:rsidRDefault="00E73BF8" w:rsidP="00E73BF8">
      <w:pPr>
        <w:pStyle w:val="a3"/>
        <w:shd w:val="clear" w:color="auto" w:fill="FFFFFF"/>
        <w:spacing w:before="0" w:beforeAutospacing="0" w:after="150" w:afterAutospacing="0" w:line="360" w:lineRule="atLeast"/>
        <w:ind w:firstLine="555"/>
        <w:rPr>
          <w:rFonts w:ascii="微软雅黑" w:eastAsia="微软雅黑" w:hAnsi="微软雅黑" w:hint="eastAsia"/>
          <w:color w:val="333333"/>
        </w:rPr>
      </w:pPr>
      <w:r>
        <w:rPr>
          <w:rFonts w:ascii="仿宋_GB2312" w:eastAsia="仿宋_GB2312" w:hAnsi="微软雅黑" w:hint="eastAsia"/>
          <w:color w:val="333333"/>
          <w:sz w:val="29"/>
          <w:szCs w:val="29"/>
        </w:rPr>
        <w:t>2、有理想、有追求、责任感强，志愿到农村乡镇学校任教，爱岗敬业，乐于奉献；</w:t>
      </w:r>
    </w:p>
    <w:p w:rsidR="00E73BF8" w:rsidRDefault="00E73BF8" w:rsidP="00E73BF8">
      <w:pPr>
        <w:pStyle w:val="a3"/>
        <w:shd w:val="clear" w:color="auto" w:fill="FFFFFF"/>
        <w:spacing w:before="0" w:beforeAutospacing="0" w:after="150" w:afterAutospacing="0" w:line="360" w:lineRule="atLeast"/>
        <w:ind w:firstLine="555"/>
        <w:rPr>
          <w:rFonts w:ascii="微软雅黑" w:eastAsia="微软雅黑" w:hAnsi="微软雅黑" w:hint="eastAsia"/>
          <w:color w:val="333333"/>
        </w:rPr>
      </w:pPr>
      <w:r>
        <w:rPr>
          <w:rFonts w:ascii="仿宋_GB2312" w:eastAsia="仿宋_GB2312" w:hAnsi="微软雅黑" w:hint="eastAsia"/>
          <w:color w:val="333333"/>
          <w:sz w:val="29"/>
          <w:szCs w:val="29"/>
        </w:rPr>
        <w:t>3、学习成绩优良，具有符合教师岗位的专业能力，有较好的表达能力和较强的综合素质；</w:t>
      </w:r>
    </w:p>
    <w:p w:rsidR="00E73BF8" w:rsidRDefault="00E73BF8" w:rsidP="00E73BF8">
      <w:pPr>
        <w:pStyle w:val="a3"/>
        <w:shd w:val="clear" w:color="auto" w:fill="FFFFFF"/>
        <w:spacing w:before="0" w:beforeAutospacing="0" w:after="150" w:afterAutospacing="0" w:line="360" w:lineRule="atLeast"/>
        <w:ind w:firstLine="555"/>
        <w:rPr>
          <w:rFonts w:ascii="微软雅黑" w:eastAsia="微软雅黑" w:hAnsi="微软雅黑" w:hint="eastAsia"/>
          <w:color w:val="333333"/>
        </w:rPr>
      </w:pPr>
      <w:r>
        <w:rPr>
          <w:rFonts w:ascii="仿宋_GB2312" w:eastAsia="仿宋_GB2312" w:hAnsi="微软雅黑" w:hint="eastAsia"/>
          <w:color w:val="333333"/>
          <w:sz w:val="29"/>
          <w:szCs w:val="29"/>
        </w:rPr>
        <w:t>4、身心健康，适应农村乡镇学校工作需要；</w:t>
      </w:r>
    </w:p>
    <w:p w:rsidR="00E73BF8" w:rsidRDefault="00E73BF8" w:rsidP="00E73BF8">
      <w:pPr>
        <w:pStyle w:val="a3"/>
        <w:shd w:val="clear" w:color="auto" w:fill="FFFFFF"/>
        <w:spacing w:before="0" w:beforeAutospacing="0" w:after="150" w:afterAutospacing="0" w:line="360" w:lineRule="atLeast"/>
        <w:ind w:firstLine="555"/>
        <w:rPr>
          <w:rFonts w:ascii="微软雅黑" w:eastAsia="微软雅黑" w:hAnsi="微软雅黑" w:hint="eastAsia"/>
          <w:color w:val="333333"/>
        </w:rPr>
      </w:pPr>
      <w:r>
        <w:rPr>
          <w:rFonts w:ascii="仿宋_GB2312" w:eastAsia="仿宋_GB2312" w:hAnsi="微软雅黑" w:hint="eastAsia"/>
          <w:color w:val="333333"/>
          <w:sz w:val="29"/>
          <w:szCs w:val="29"/>
        </w:rPr>
        <w:lastRenderedPageBreak/>
        <w:t>5、报考初中岗位的须具有大学本科及以上学历；报考小学岗位的须具有专科及以上学历；</w:t>
      </w:r>
    </w:p>
    <w:p w:rsidR="00E73BF8" w:rsidRDefault="00E73BF8" w:rsidP="00E73BF8">
      <w:pPr>
        <w:pStyle w:val="a3"/>
        <w:shd w:val="clear" w:color="auto" w:fill="FFFFFF"/>
        <w:spacing w:before="0" w:beforeAutospacing="0" w:after="150" w:afterAutospacing="0" w:line="360" w:lineRule="atLeast"/>
        <w:ind w:firstLine="555"/>
        <w:rPr>
          <w:rFonts w:ascii="微软雅黑" w:eastAsia="微软雅黑" w:hAnsi="微软雅黑" w:hint="eastAsia"/>
          <w:color w:val="333333"/>
        </w:rPr>
      </w:pPr>
      <w:r>
        <w:rPr>
          <w:rFonts w:ascii="仿宋_GB2312" w:eastAsia="仿宋_GB2312" w:hAnsi="微软雅黑" w:hint="eastAsia"/>
          <w:color w:val="333333"/>
          <w:sz w:val="29"/>
          <w:szCs w:val="29"/>
        </w:rPr>
        <w:t>6、持有相应学</w:t>
      </w:r>
      <w:proofErr w:type="gramStart"/>
      <w:r>
        <w:rPr>
          <w:rFonts w:ascii="仿宋_GB2312" w:eastAsia="仿宋_GB2312" w:hAnsi="微软雅黑" w:hint="eastAsia"/>
          <w:color w:val="333333"/>
          <w:sz w:val="29"/>
          <w:szCs w:val="29"/>
        </w:rPr>
        <w:t>段教师</w:t>
      </w:r>
      <w:proofErr w:type="gramEnd"/>
      <w:r>
        <w:rPr>
          <w:rFonts w:ascii="仿宋_GB2312" w:eastAsia="仿宋_GB2312" w:hAnsi="微软雅黑" w:hint="eastAsia"/>
          <w:color w:val="333333"/>
          <w:sz w:val="29"/>
          <w:szCs w:val="29"/>
        </w:rPr>
        <w:t>资格证书（非师范类专科毕业生须持有相应学</w:t>
      </w:r>
      <w:proofErr w:type="gramStart"/>
      <w:r>
        <w:rPr>
          <w:rFonts w:ascii="仿宋_GB2312" w:eastAsia="仿宋_GB2312" w:hAnsi="微软雅黑" w:hint="eastAsia"/>
          <w:color w:val="333333"/>
          <w:sz w:val="29"/>
          <w:szCs w:val="29"/>
        </w:rPr>
        <w:t>段教师</w:t>
      </w:r>
      <w:proofErr w:type="gramEnd"/>
      <w:r>
        <w:rPr>
          <w:rFonts w:ascii="仿宋_GB2312" w:eastAsia="仿宋_GB2312" w:hAnsi="微软雅黑" w:hint="eastAsia"/>
          <w:color w:val="333333"/>
          <w:sz w:val="29"/>
          <w:szCs w:val="29"/>
        </w:rPr>
        <w:t>资格证书，其他暂未取得教师资格证且符合其他报考条件的，可以报名参加考试，但应在三年聘期内取得相应学</w:t>
      </w:r>
      <w:proofErr w:type="gramStart"/>
      <w:r>
        <w:rPr>
          <w:rFonts w:ascii="仿宋_GB2312" w:eastAsia="仿宋_GB2312" w:hAnsi="微软雅黑" w:hint="eastAsia"/>
          <w:color w:val="333333"/>
          <w:sz w:val="29"/>
          <w:szCs w:val="29"/>
        </w:rPr>
        <w:t>段教师</w:t>
      </w:r>
      <w:proofErr w:type="gramEnd"/>
      <w:r>
        <w:rPr>
          <w:rFonts w:ascii="仿宋_GB2312" w:eastAsia="仿宋_GB2312" w:hAnsi="微软雅黑" w:hint="eastAsia"/>
          <w:color w:val="333333"/>
          <w:sz w:val="29"/>
          <w:szCs w:val="29"/>
        </w:rPr>
        <w:t>资格证，未能按时取得的，解除聘用关系）,持有高学</w:t>
      </w:r>
      <w:proofErr w:type="gramStart"/>
      <w:r>
        <w:rPr>
          <w:rFonts w:ascii="仿宋_GB2312" w:eastAsia="仿宋_GB2312" w:hAnsi="微软雅黑" w:hint="eastAsia"/>
          <w:color w:val="333333"/>
          <w:sz w:val="29"/>
          <w:szCs w:val="29"/>
        </w:rPr>
        <w:t>段教师</w:t>
      </w:r>
      <w:proofErr w:type="gramEnd"/>
      <w:r>
        <w:rPr>
          <w:rFonts w:ascii="仿宋_GB2312" w:eastAsia="仿宋_GB2312" w:hAnsi="微软雅黑" w:hint="eastAsia"/>
          <w:color w:val="333333"/>
          <w:sz w:val="29"/>
          <w:szCs w:val="29"/>
        </w:rPr>
        <w:t>资格证人员可以</w:t>
      </w:r>
      <w:proofErr w:type="gramStart"/>
      <w:r>
        <w:rPr>
          <w:rFonts w:ascii="仿宋_GB2312" w:eastAsia="仿宋_GB2312" w:hAnsi="微软雅黑" w:hint="eastAsia"/>
          <w:color w:val="333333"/>
          <w:sz w:val="29"/>
          <w:szCs w:val="29"/>
        </w:rPr>
        <w:t>报考低学</w:t>
      </w:r>
      <w:proofErr w:type="gramEnd"/>
      <w:r>
        <w:rPr>
          <w:rFonts w:ascii="仿宋_GB2312" w:eastAsia="仿宋_GB2312" w:hAnsi="微软雅黑" w:hint="eastAsia"/>
          <w:color w:val="333333"/>
          <w:sz w:val="29"/>
          <w:szCs w:val="29"/>
        </w:rPr>
        <w:t>段的岗位；</w:t>
      </w:r>
    </w:p>
    <w:p w:rsidR="00E73BF8" w:rsidRDefault="00E73BF8" w:rsidP="00E73BF8">
      <w:pPr>
        <w:pStyle w:val="a3"/>
        <w:shd w:val="clear" w:color="auto" w:fill="FFFFFF"/>
        <w:spacing w:before="0" w:beforeAutospacing="0" w:after="150" w:afterAutospacing="0" w:line="360" w:lineRule="atLeast"/>
        <w:ind w:firstLine="555"/>
        <w:rPr>
          <w:rFonts w:ascii="微软雅黑" w:eastAsia="微软雅黑" w:hAnsi="微软雅黑" w:hint="eastAsia"/>
          <w:color w:val="333333"/>
        </w:rPr>
      </w:pPr>
      <w:r>
        <w:rPr>
          <w:rFonts w:ascii="仿宋_GB2312" w:eastAsia="仿宋_GB2312" w:hAnsi="微软雅黑" w:hint="eastAsia"/>
          <w:color w:val="333333"/>
          <w:sz w:val="29"/>
          <w:szCs w:val="29"/>
        </w:rPr>
        <w:t>7、年龄在30周岁以下（即1988年6月1日以后出生）。</w:t>
      </w:r>
    </w:p>
    <w:p w:rsidR="00E73BF8" w:rsidRDefault="00E73BF8" w:rsidP="00E73BF8">
      <w:pPr>
        <w:pStyle w:val="a3"/>
        <w:shd w:val="clear" w:color="auto" w:fill="FFFFFF"/>
        <w:spacing w:before="0" w:beforeAutospacing="0" w:after="150" w:afterAutospacing="0" w:line="360" w:lineRule="atLeast"/>
        <w:ind w:firstLine="555"/>
        <w:rPr>
          <w:rFonts w:ascii="微软雅黑" w:eastAsia="微软雅黑" w:hAnsi="微软雅黑" w:hint="eastAsia"/>
          <w:color w:val="333333"/>
        </w:rPr>
      </w:pPr>
      <w:r>
        <w:rPr>
          <w:rFonts w:ascii="仿宋_GB2312" w:eastAsia="仿宋_GB2312" w:hAnsi="微软雅黑" w:hint="eastAsia"/>
          <w:color w:val="333333"/>
          <w:sz w:val="29"/>
          <w:szCs w:val="29"/>
        </w:rPr>
        <w:t>我县中小学校（含幼儿园、中职学校）现有在职在编教师不得报名参加本次公开招聘。</w:t>
      </w:r>
    </w:p>
    <w:p w:rsidR="00E73BF8" w:rsidRDefault="00E73BF8" w:rsidP="00E73BF8">
      <w:pPr>
        <w:pStyle w:val="a3"/>
        <w:shd w:val="clear" w:color="auto" w:fill="FFFFFF"/>
        <w:spacing w:before="0" w:beforeAutospacing="0" w:after="150" w:afterAutospacing="0" w:line="360" w:lineRule="atLeast"/>
        <w:ind w:firstLine="555"/>
        <w:rPr>
          <w:rFonts w:ascii="微软雅黑" w:eastAsia="微软雅黑" w:hAnsi="微软雅黑" w:hint="eastAsia"/>
          <w:color w:val="333333"/>
        </w:rPr>
      </w:pPr>
      <w:r>
        <w:rPr>
          <w:rStyle w:val="a4"/>
          <w:rFonts w:ascii="仿宋_GB2312" w:eastAsia="仿宋_GB2312" w:hAnsi="微软雅黑" w:hint="eastAsia"/>
          <w:color w:val="333333"/>
          <w:sz w:val="29"/>
          <w:szCs w:val="29"/>
        </w:rPr>
        <w:t>（二）有下列情况之一的不受理报考：</w:t>
      </w:r>
    </w:p>
    <w:p w:rsidR="00E73BF8" w:rsidRDefault="00E73BF8" w:rsidP="00E73BF8">
      <w:pPr>
        <w:pStyle w:val="a3"/>
        <w:shd w:val="clear" w:color="auto" w:fill="FFFFFF"/>
        <w:spacing w:before="0" w:beforeAutospacing="0" w:after="150" w:afterAutospacing="0" w:line="360" w:lineRule="atLeast"/>
        <w:ind w:firstLine="555"/>
        <w:rPr>
          <w:rFonts w:ascii="微软雅黑" w:eastAsia="微软雅黑" w:hAnsi="微软雅黑" w:hint="eastAsia"/>
          <w:color w:val="333333"/>
        </w:rPr>
      </w:pPr>
      <w:r>
        <w:rPr>
          <w:rFonts w:ascii="仿宋_GB2312" w:eastAsia="仿宋_GB2312" w:hAnsi="微软雅黑" w:hint="eastAsia"/>
          <w:color w:val="333333"/>
          <w:sz w:val="29"/>
          <w:szCs w:val="29"/>
        </w:rPr>
        <w:t>1、曾因犯罪受过刑事处罚的；</w:t>
      </w:r>
    </w:p>
    <w:p w:rsidR="00E73BF8" w:rsidRDefault="00E73BF8" w:rsidP="00E73BF8">
      <w:pPr>
        <w:pStyle w:val="a3"/>
        <w:shd w:val="clear" w:color="auto" w:fill="FFFFFF"/>
        <w:spacing w:before="0" w:beforeAutospacing="0" w:after="150" w:afterAutospacing="0" w:line="360" w:lineRule="atLeast"/>
        <w:ind w:firstLine="555"/>
        <w:rPr>
          <w:rFonts w:ascii="微软雅黑" w:eastAsia="微软雅黑" w:hAnsi="微软雅黑" w:hint="eastAsia"/>
          <w:color w:val="333333"/>
        </w:rPr>
      </w:pPr>
      <w:r>
        <w:rPr>
          <w:rFonts w:ascii="仿宋_GB2312" w:eastAsia="仿宋_GB2312" w:hAnsi="微软雅黑" w:hint="eastAsia"/>
          <w:color w:val="333333"/>
          <w:sz w:val="29"/>
          <w:szCs w:val="29"/>
        </w:rPr>
        <w:t>2、曾被开除公职的；</w:t>
      </w:r>
    </w:p>
    <w:p w:rsidR="00E73BF8" w:rsidRDefault="00E73BF8" w:rsidP="00E73BF8">
      <w:pPr>
        <w:pStyle w:val="a3"/>
        <w:shd w:val="clear" w:color="auto" w:fill="FFFFFF"/>
        <w:spacing w:before="0" w:beforeAutospacing="0" w:after="150" w:afterAutospacing="0" w:line="360" w:lineRule="atLeast"/>
        <w:ind w:firstLine="555"/>
        <w:rPr>
          <w:rFonts w:ascii="微软雅黑" w:eastAsia="微软雅黑" w:hAnsi="微软雅黑" w:hint="eastAsia"/>
          <w:color w:val="333333"/>
        </w:rPr>
      </w:pPr>
      <w:r>
        <w:rPr>
          <w:rFonts w:ascii="仿宋_GB2312" w:eastAsia="仿宋_GB2312" w:hAnsi="微软雅黑" w:hint="eastAsia"/>
          <w:color w:val="333333"/>
          <w:sz w:val="29"/>
          <w:szCs w:val="29"/>
        </w:rPr>
        <w:t>3、法律、法规、规定可不受理报考的人员。</w:t>
      </w:r>
    </w:p>
    <w:p w:rsidR="00E73BF8" w:rsidRDefault="00E73BF8" w:rsidP="00E73BF8">
      <w:pPr>
        <w:pStyle w:val="a3"/>
        <w:shd w:val="clear" w:color="auto" w:fill="FFFFFF"/>
        <w:spacing w:before="0" w:beforeAutospacing="0" w:after="150" w:afterAutospacing="0" w:line="360" w:lineRule="atLeast"/>
        <w:ind w:firstLine="555"/>
        <w:rPr>
          <w:rFonts w:ascii="微软雅黑" w:eastAsia="微软雅黑" w:hAnsi="微软雅黑" w:hint="eastAsia"/>
          <w:color w:val="333333"/>
        </w:rPr>
      </w:pPr>
      <w:r>
        <w:rPr>
          <w:rStyle w:val="a4"/>
          <w:rFonts w:ascii="仿宋_GB2312" w:eastAsia="仿宋_GB2312" w:hAnsi="微软雅黑" w:hint="eastAsia"/>
          <w:color w:val="333333"/>
          <w:sz w:val="29"/>
          <w:szCs w:val="29"/>
        </w:rPr>
        <w:t>二、报考程序及要求</w:t>
      </w:r>
    </w:p>
    <w:p w:rsidR="00E73BF8" w:rsidRDefault="00E73BF8" w:rsidP="00E73BF8">
      <w:pPr>
        <w:pStyle w:val="a3"/>
        <w:shd w:val="clear" w:color="auto" w:fill="FFFFFF"/>
        <w:spacing w:before="0" w:beforeAutospacing="0" w:after="150" w:afterAutospacing="0" w:line="360" w:lineRule="atLeast"/>
        <w:ind w:firstLine="555"/>
        <w:rPr>
          <w:rFonts w:ascii="微软雅黑" w:eastAsia="微软雅黑" w:hAnsi="微软雅黑" w:hint="eastAsia"/>
          <w:color w:val="333333"/>
        </w:rPr>
      </w:pPr>
      <w:r>
        <w:rPr>
          <w:rFonts w:ascii="仿宋_GB2312" w:eastAsia="仿宋_GB2312" w:hAnsi="微软雅黑" w:hint="eastAsia"/>
          <w:color w:val="333333"/>
          <w:sz w:val="29"/>
          <w:szCs w:val="29"/>
        </w:rPr>
        <w:t>农村义务教育学校教师公开招聘工作采取本人网上报名、全省统一笔试、县组织面试的方式进行。</w:t>
      </w:r>
    </w:p>
    <w:p w:rsidR="00E73BF8" w:rsidRDefault="00E73BF8" w:rsidP="00E73BF8">
      <w:pPr>
        <w:pStyle w:val="a3"/>
        <w:shd w:val="clear" w:color="auto" w:fill="FFFFFF"/>
        <w:spacing w:before="0" w:beforeAutospacing="0" w:after="150" w:afterAutospacing="0" w:line="360" w:lineRule="atLeast"/>
        <w:ind w:firstLine="555"/>
        <w:rPr>
          <w:rFonts w:ascii="微软雅黑" w:eastAsia="微软雅黑" w:hAnsi="微软雅黑" w:hint="eastAsia"/>
          <w:color w:val="333333"/>
        </w:rPr>
      </w:pPr>
      <w:r>
        <w:rPr>
          <w:rFonts w:ascii="仿宋_GB2312" w:eastAsia="仿宋_GB2312" w:hAnsi="微软雅黑" w:hint="eastAsia"/>
          <w:color w:val="333333"/>
          <w:sz w:val="29"/>
          <w:szCs w:val="29"/>
        </w:rPr>
        <w:t>凡报考我县农村义务教育学校教师岗位的考生，报名和笔试统一由湖北省教育考试院组织进行，请考生以湖北省2018年农村义务教育学校教师公开招聘考试公告为准。</w:t>
      </w:r>
    </w:p>
    <w:p w:rsidR="00E73BF8" w:rsidRDefault="00E73BF8" w:rsidP="00E73BF8">
      <w:pPr>
        <w:pStyle w:val="a3"/>
        <w:shd w:val="clear" w:color="auto" w:fill="FFFFFF"/>
        <w:spacing w:before="0" w:beforeAutospacing="0" w:after="150" w:afterAutospacing="0" w:line="360" w:lineRule="atLeast"/>
        <w:ind w:firstLine="555"/>
        <w:rPr>
          <w:rFonts w:ascii="微软雅黑" w:eastAsia="微软雅黑" w:hAnsi="微软雅黑" w:hint="eastAsia"/>
          <w:color w:val="333333"/>
        </w:rPr>
      </w:pPr>
      <w:r>
        <w:rPr>
          <w:rStyle w:val="a4"/>
          <w:rFonts w:ascii="仿宋_GB2312" w:eastAsia="仿宋_GB2312" w:hAnsi="微软雅黑" w:hint="eastAsia"/>
          <w:color w:val="333333"/>
          <w:sz w:val="29"/>
          <w:szCs w:val="29"/>
        </w:rPr>
        <w:lastRenderedPageBreak/>
        <w:t>三、资格审查及面试</w:t>
      </w:r>
    </w:p>
    <w:p w:rsidR="00E73BF8" w:rsidRDefault="00E73BF8" w:rsidP="00E73BF8">
      <w:pPr>
        <w:pStyle w:val="a3"/>
        <w:shd w:val="clear" w:color="auto" w:fill="FFFFFF"/>
        <w:spacing w:before="0" w:beforeAutospacing="0" w:after="150" w:afterAutospacing="0" w:line="360" w:lineRule="atLeast"/>
        <w:ind w:firstLine="555"/>
        <w:rPr>
          <w:rFonts w:ascii="微软雅黑" w:eastAsia="微软雅黑" w:hAnsi="微软雅黑" w:hint="eastAsia"/>
          <w:color w:val="333333"/>
        </w:rPr>
      </w:pPr>
      <w:r>
        <w:rPr>
          <w:rStyle w:val="a4"/>
          <w:rFonts w:ascii="仿宋_GB2312" w:eastAsia="仿宋_GB2312" w:hAnsi="微软雅黑" w:hint="eastAsia"/>
          <w:color w:val="333333"/>
          <w:sz w:val="29"/>
          <w:szCs w:val="29"/>
        </w:rPr>
        <w:t>（一）资格审查</w:t>
      </w:r>
    </w:p>
    <w:p w:rsidR="00E73BF8" w:rsidRDefault="00E73BF8" w:rsidP="00E73BF8">
      <w:pPr>
        <w:pStyle w:val="a3"/>
        <w:shd w:val="clear" w:color="auto" w:fill="FFFFFF"/>
        <w:spacing w:before="0" w:beforeAutospacing="0" w:after="150" w:afterAutospacing="0" w:line="360" w:lineRule="atLeast"/>
        <w:ind w:firstLine="555"/>
        <w:rPr>
          <w:rFonts w:ascii="微软雅黑" w:eastAsia="微软雅黑" w:hAnsi="微软雅黑" w:hint="eastAsia"/>
          <w:color w:val="333333"/>
        </w:rPr>
      </w:pPr>
      <w:r>
        <w:rPr>
          <w:rFonts w:ascii="仿宋_GB2312" w:eastAsia="仿宋_GB2312" w:hAnsi="微软雅黑" w:hint="eastAsia"/>
          <w:color w:val="333333"/>
          <w:sz w:val="29"/>
          <w:szCs w:val="29"/>
        </w:rPr>
        <w:t>1、分学段分学科依笔试成绩从高到低、按1:3的比例确定面试入围初步人选名单，面试入围人选不足1:3的，不核减岗位，划定面试成绩合格线为80分。</w:t>
      </w:r>
    </w:p>
    <w:p w:rsidR="00E73BF8" w:rsidRDefault="00E73BF8" w:rsidP="00E73BF8">
      <w:pPr>
        <w:pStyle w:val="a3"/>
        <w:shd w:val="clear" w:color="auto" w:fill="FFFFFF"/>
        <w:spacing w:before="0" w:beforeAutospacing="0" w:after="150" w:afterAutospacing="0" w:line="360" w:lineRule="atLeast"/>
        <w:ind w:firstLine="555"/>
        <w:rPr>
          <w:rFonts w:ascii="微软雅黑" w:eastAsia="微软雅黑" w:hAnsi="微软雅黑" w:hint="eastAsia"/>
          <w:color w:val="333333"/>
        </w:rPr>
      </w:pPr>
      <w:r>
        <w:rPr>
          <w:rFonts w:ascii="仿宋_GB2312" w:eastAsia="仿宋_GB2312" w:hAnsi="微软雅黑" w:hint="eastAsia"/>
          <w:color w:val="333333"/>
          <w:sz w:val="29"/>
          <w:szCs w:val="29"/>
        </w:rPr>
        <w:t>2、资格审查时间、地点在“孝昌人民政府网站http://www.xiaochang.gov.cn/”另行通知。</w:t>
      </w:r>
    </w:p>
    <w:p w:rsidR="00E73BF8" w:rsidRDefault="00E73BF8" w:rsidP="00E73BF8">
      <w:pPr>
        <w:pStyle w:val="a3"/>
        <w:shd w:val="clear" w:color="auto" w:fill="FFFFFF"/>
        <w:spacing w:before="0" w:beforeAutospacing="0" w:after="150" w:afterAutospacing="0" w:line="360" w:lineRule="atLeast"/>
        <w:ind w:firstLine="555"/>
        <w:rPr>
          <w:rFonts w:ascii="微软雅黑" w:eastAsia="微软雅黑" w:hAnsi="微软雅黑" w:hint="eastAsia"/>
          <w:color w:val="333333"/>
        </w:rPr>
      </w:pPr>
      <w:r>
        <w:rPr>
          <w:rFonts w:ascii="仿宋_GB2312" w:eastAsia="仿宋_GB2312" w:hAnsi="微软雅黑" w:hint="eastAsia"/>
          <w:color w:val="333333"/>
          <w:sz w:val="29"/>
          <w:szCs w:val="29"/>
        </w:rPr>
        <w:t>3、面试资格审查时，需提供相应证件原件及复印件。具体如下：笔试准考证、二代身份证、学历证书、与笔试准考证相同的照片2张以及招聘岗位所要求的其它资料（其它资料具体要求届时在资格审查前另行在孝昌人民政府网站上公告）；其中属2018年应届全日制本、专科毕业生暂未取得学历证书的，应提供所在高校出具的可获得相应学历证明（非全日制的除外），聘用通知下达后报到时应提供正式学历证书原件及复印件，不能提供的取消录用资格。</w:t>
      </w:r>
    </w:p>
    <w:p w:rsidR="00E73BF8" w:rsidRDefault="00E73BF8" w:rsidP="00E73BF8">
      <w:pPr>
        <w:pStyle w:val="a3"/>
        <w:shd w:val="clear" w:color="auto" w:fill="FFFFFF"/>
        <w:spacing w:before="0" w:beforeAutospacing="0" w:after="150" w:afterAutospacing="0" w:line="360" w:lineRule="atLeast"/>
        <w:ind w:firstLine="555"/>
        <w:rPr>
          <w:rFonts w:ascii="微软雅黑" w:eastAsia="微软雅黑" w:hAnsi="微软雅黑" w:hint="eastAsia"/>
          <w:color w:val="333333"/>
        </w:rPr>
      </w:pPr>
      <w:r>
        <w:rPr>
          <w:rFonts w:ascii="仿宋_GB2312" w:eastAsia="仿宋_GB2312" w:hAnsi="微软雅黑" w:hint="eastAsia"/>
          <w:color w:val="333333"/>
          <w:sz w:val="29"/>
          <w:szCs w:val="29"/>
        </w:rPr>
        <w:t>4、面试初步人选不按照指定时间地点参加资格审查视为自动放弃，取消面试资格。在面试资格审查期间，出现自动放弃或资格审查不合格情况的，依</w:t>
      </w:r>
      <w:proofErr w:type="gramStart"/>
      <w:r>
        <w:rPr>
          <w:rFonts w:ascii="仿宋_GB2312" w:eastAsia="仿宋_GB2312" w:hAnsi="微软雅黑" w:hint="eastAsia"/>
          <w:color w:val="333333"/>
          <w:sz w:val="29"/>
          <w:szCs w:val="29"/>
        </w:rPr>
        <w:t>该学段该学科</w:t>
      </w:r>
      <w:proofErr w:type="gramEnd"/>
      <w:r>
        <w:rPr>
          <w:rFonts w:ascii="仿宋_GB2312" w:eastAsia="仿宋_GB2312" w:hAnsi="微软雅黑" w:hint="eastAsia"/>
          <w:color w:val="333333"/>
          <w:sz w:val="29"/>
          <w:szCs w:val="29"/>
        </w:rPr>
        <w:t>笔试成绩从高到低依次递补。</w:t>
      </w:r>
    </w:p>
    <w:p w:rsidR="00E73BF8" w:rsidRDefault="00E73BF8" w:rsidP="00E73BF8">
      <w:pPr>
        <w:pStyle w:val="a3"/>
        <w:shd w:val="clear" w:color="auto" w:fill="FFFFFF"/>
        <w:spacing w:before="0" w:beforeAutospacing="0" w:after="150" w:afterAutospacing="0" w:line="360" w:lineRule="atLeast"/>
        <w:ind w:firstLine="555"/>
        <w:rPr>
          <w:rFonts w:ascii="微软雅黑" w:eastAsia="微软雅黑" w:hAnsi="微软雅黑" w:hint="eastAsia"/>
          <w:color w:val="333333"/>
        </w:rPr>
      </w:pPr>
      <w:r>
        <w:rPr>
          <w:rStyle w:val="a4"/>
          <w:rFonts w:ascii="仿宋_GB2312" w:eastAsia="仿宋_GB2312" w:hAnsi="微软雅黑" w:hint="eastAsia"/>
          <w:color w:val="333333"/>
          <w:sz w:val="29"/>
          <w:szCs w:val="29"/>
        </w:rPr>
        <w:t>（二）面试</w:t>
      </w:r>
    </w:p>
    <w:p w:rsidR="00E73BF8" w:rsidRDefault="00E73BF8" w:rsidP="00E73BF8">
      <w:pPr>
        <w:pStyle w:val="a3"/>
        <w:shd w:val="clear" w:color="auto" w:fill="FFFFFF"/>
        <w:spacing w:before="0" w:beforeAutospacing="0" w:after="150" w:afterAutospacing="0" w:line="360" w:lineRule="atLeast"/>
        <w:ind w:firstLine="555"/>
        <w:rPr>
          <w:rFonts w:ascii="微软雅黑" w:eastAsia="微软雅黑" w:hAnsi="微软雅黑" w:hint="eastAsia"/>
          <w:color w:val="333333"/>
        </w:rPr>
      </w:pPr>
      <w:r>
        <w:rPr>
          <w:rFonts w:ascii="仿宋_GB2312" w:eastAsia="仿宋_GB2312" w:hAnsi="微软雅黑" w:hint="eastAsia"/>
          <w:color w:val="333333"/>
          <w:sz w:val="29"/>
          <w:szCs w:val="29"/>
        </w:rPr>
        <w:lastRenderedPageBreak/>
        <w:t>1、面试时间：2018年7月，具体时间在“孝昌人民政府网站http://www.xiaochang.gov.cn/”另行通知。</w:t>
      </w:r>
    </w:p>
    <w:p w:rsidR="00E73BF8" w:rsidRDefault="00E73BF8" w:rsidP="00E73BF8">
      <w:pPr>
        <w:pStyle w:val="a3"/>
        <w:shd w:val="clear" w:color="auto" w:fill="FFFFFF"/>
        <w:spacing w:before="0" w:beforeAutospacing="0" w:after="150" w:afterAutospacing="0" w:line="360" w:lineRule="atLeast"/>
        <w:ind w:firstLine="555"/>
        <w:rPr>
          <w:rFonts w:ascii="微软雅黑" w:eastAsia="微软雅黑" w:hAnsi="微软雅黑" w:hint="eastAsia"/>
          <w:color w:val="333333"/>
        </w:rPr>
      </w:pPr>
      <w:r>
        <w:rPr>
          <w:rFonts w:ascii="仿宋_GB2312" w:eastAsia="仿宋_GB2312" w:hAnsi="微软雅黑" w:hint="eastAsia"/>
          <w:color w:val="333333"/>
          <w:sz w:val="29"/>
          <w:szCs w:val="29"/>
        </w:rPr>
        <w:t>2、面试重在测试教育教学能力，考察考生的专业素质和课堂教学能力，主要以说课的方式进行。面试成绩满分为100分。面试分数应当场向考生公布并由考生签名确认。</w:t>
      </w:r>
    </w:p>
    <w:p w:rsidR="00E73BF8" w:rsidRDefault="00E73BF8" w:rsidP="00E73BF8">
      <w:pPr>
        <w:pStyle w:val="a3"/>
        <w:shd w:val="clear" w:color="auto" w:fill="FFFFFF"/>
        <w:spacing w:before="0" w:beforeAutospacing="0" w:after="150" w:afterAutospacing="0" w:line="360" w:lineRule="atLeast"/>
        <w:ind w:firstLine="555"/>
        <w:rPr>
          <w:rFonts w:ascii="微软雅黑" w:eastAsia="微软雅黑" w:hAnsi="微软雅黑" w:hint="eastAsia"/>
          <w:color w:val="333333"/>
        </w:rPr>
      </w:pPr>
      <w:r>
        <w:rPr>
          <w:rFonts w:ascii="仿宋_GB2312" w:eastAsia="仿宋_GB2312" w:hAnsi="微软雅黑" w:hint="eastAsia"/>
          <w:color w:val="333333"/>
          <w:sz w:val="29"/>
          <w:szCs w:val="29"/>
        </w:rPr>
        <w:t>3、考生在面试开考前10分钟未到达指定地点或者弃考的，取消其面试资格。</w:t>
      </w:r>
    </w:p>
    <w:p w:rsidR="00E73BF8" w:rsidRDefault="00E73BF8" w:rsidP="00E73BF8">
      <w:pPr>
        <w:pStyle w:val="a3"/>
        <w:shd w:val="clear" w:color="auto" w:fill="FFFFFF"/>
        <w:spacing w:before="0" w:beforeAutospacing="0" w:after="150" w:afterAutospacing="0" w:line="360" w:lineRule="atLeast"/>
        <w:ind w:firstLine="555"/>
        <w:rPr>
          <w:rFonts w:ascii="微软雅黑" w:eastAsia="微软雅黑" w:hAnsi="微软雅黑" w:hint="eastAsia"/>
          <w:color w:val="333333"/>
        </w:rPr>
      </w:pPr>
      <w:r>
        <w:rPr>
          <w:rStyle w:val="a4"/>
          <w:rFonts w:ascii="仿宋_GB2312" w:eastAsia="仿宋_GB2312" w:hAnsi="微软雅黑" w:hint="eastAsia"/>
          <w:color w:val="333333"/>
          <w:sz w:val="29"/>
          <w:szCs w:val="29"/>
        </w:rPr>
        <w:t>四、总成绩计算</w:t>
      </w:r>
    </w:p>
    <w:p w:rsidR="00E73BF8" w:rsidRDefault="00E73BF8" w:rsidP="00E73BF8">
      <w:pPr>
        <w:pStyle w:val="a3"/>
        <w:shd w:val="clear" w:color="auto" w:fill="FFFFFF"/>
        <w:spacing w:before="0" w:beforeAutospacing="0" w:after="150" w:afterAutospacing="0" w:line="360" w:lineRule="atLeast"/>
        <w:ind w:firstLine="555"/>
        <w:rPr>
          <w:rFonts w:ascii="微软雅黑" w:eastAsia="微软雅黑" w:hAnsi="微软雅黑" w:hint="eastAsia"/>
          <w:color w:val="333333"/>
        </w:rPr>
      </w:pPr>
      <w:r>
        <w:rPr>
          <w:rFonts w:ascii="仿宋_GB2312" w:eastAsia="仿宋_GB2312" w:hAnsi="微软雅黑" w:hint="eastAsia"/>
          <w:color w:val="333333"/>
          <w:sz w:val="29"/>
          <w:szCs w:val="29"/>
        </w:rPr>
        <w:t>考生的考试总成绩＝笔试成绩×40%＋面试成绩×60%。根据考试总成绩从高到低，按招聘岗位1:1的比例确定考核、体检人选。总分相同时，笔试成绩高者优先。</w:t>
      </w:r>
    </w:p>
    <w:p w:rsidR="00E73BF8" w:rsidRDefault="00E73BF8" w:rsidP="00E73BF8">
      <w:pPr>
        <w:pStyle w:val="a3"/>
        <w:shd w:val="clear" w:color="auto" w:fill="FFFFFF"/>
        <w:spacing w:before="0" w:beforeAutospacing="0" w:after="150" w:afterAutospacing="0" w:line="360" w:lineRule="atLeast"/>
        <w:ind w:firstLine="555"/>
        <w:rPr>
          <w:rFonts w:ascii="微软雅黑" w:eastAsia="微软雅黑" w:hAnsi="微软雅黑" w:hint="eastAsia"/>
          <w:color w:val="333333"/>
        </w:rPr>
      </w:pPr>
      <w:r>
        <w:rPr>
          <w:rStyle w:val="a4"/>
          <w:rFonts w:ascii="仿宋_GB2312" w:eastAsia="仿宋_GB2312" w:hAnsi="微软雅黑" w:hint="eastAsia"/>
          <w:color w:val="333333"/>
          <w:sz w:val="29"/>
          <w:szCs w:val="29"/>
        </w:rPr>
        <w:t>五、考核、体检</w:t>
      </w:r>
    </w:p>
    <w:p w:rsidR="00E73BF8" w:rsidRDefault="00E73BF8" w:rsidP="00E73BF8">
      <w:pPr>
        <w:pStyle w:val="a3"/>
        <w:shd w:val="clear" w:color="auto" w:fill="FFFFFF"/>
        <w:spacing w:before="0" w:beforeAutospacing="0" w:after="150" w:afterAutospacing="0" w:line="360" w:lineRule="atLeast"/>
        <w:ind w:firstLine="555"/>
        <w:rPr>
          <w:rFonts w:ascii="微软雅黑" w:eastAsia="微软雅黑" w:hAnsi="微软雅黑" w:hint="eastAsia"/>
          <w:color w:val="333333"/>
        </w:rPr>
      </w:pPr>
      <w:r>
        <w:rPr>
          <w:rFonts w:ascii="仿宋_GB2312" w:eastAsia="仿宋_GB2312" w:hAnsi="微软雅黑" w:hint="eastAsia"/>
          <w:color w:val="333333"/>
          <w:sz w:val="29"/>
          <w:szCs w:val="29"/>
        </w:rPr>
        <w:t>对进入考核、体检人选采取函调、实地考察等形式进行考核，同时组织进行体检。体检参照公务员体检标准执行，费用由考生自行负担。考核和体检合格的，确定为拟招聘人员，名单在“孝昌人民政府网站”上予以公示，公示时间为7天。考核或体检不合格者，通知考生并以书面方式确认后，依次递补。公示无异议的，确定为聘用人员。</w:t>
      </w:r>
    </w:p>
    <w:p w:rsidR="00E73BF8" w:rsidRDefault="00E73BF8" w:rsidP="00E73BF8">
      <w:pPr>
        <w:pStyle w:val="a3"/>
        <w:shd w:val="clear" w:color="auto" w:fill="FFFFFF"/>
        <w:spacing w:before="0" w:beforeAutospacing="0" w:after="150" w:afterAutospacing="0" w:line="360" w:lineRule="atLeast"/>
        <w:ind w:firstLine="555"/>
        <w:rPr>
          <w:rFonts w:ascii="微软雅黑" w:eastAsia="微软雅黑" w:hAnsi="微软雅黑" w:hint="eastAsia"/>
          <w:color w:val="333333"/>
        </w:rPr>
      </w:pPr>
      <w:r>
        <w:rPr>
          <w:rStyle w:val="a4"/>
          <w:rFonts w:ascii="仿宋_GB2312" w:eastAsia="仿宋_GB2312" w:hAnsi="微软雅黑" w:hint="eastAsia"/>
          <w:color w:val="333333"/>
          <w:sz w:val="29"/>
          <w:szCs w:val="29"/>
        </w:rPr>
        <w:t>六、审批聘用</w:t>
      </w:r>
    </w:p>
    <w:p w:rsidR="00E73BF8" w:rsidRDefault="00E73BF8" w:rsidP="00E73BF8">
      <w:pPr>
        <w:pStyle w:val="a3"/>
        <w:shd w:val="clear" w:color="auto" w:fill="FFFFFF"/>
        <w:spacing w:before="0" w:beforeAutospacing="0" w:after="150" w:afterAutospacing="0" w:line="360" w:lineRule="atLeast"/>
        <w:ind w:firstLine="555"/>
        <w:rPr>
          <w:rFonts w:ascii="微软雅黑" w:eastAsia="微软雅黑" w:hAnsi="微软雅黑" w:hint="eastAsia"/>
          <w:color w:val="333333"/>
        </w:rPr>
      </w:pPr>
      <w:r>
        <w:rPr>
          <w:rFonts w:ascii="仿宋_GB2312" w:eastAsia="仿宋_GB2312" w:hAnsi="微软雅黑" w:hint="eastAsia"/>
          <w:color w:val="333333"/>
          <w:sz w:val="29"/>
          <w:szCs w:val="29"/>
        </w:rPr>
        <w:lastRenderedPageBreak/>
        <w:t>1、经公示无异议的聘用人员，分学段分学科按考试总成绩由高到低依次选岗。</w:t>
      </w:r>
    </w:p>
    <w:p w:rsidR="00E73BF8" w:rsidRDefault="00E73BF8" w:rsidP="00E73BF8">
      <w:pPr>
        <w:pStyle w:val="a3"/>
        <w:shd w:val="clear" w:color="auto" w:fill="FFFFFF"/>
        <w:spacing w:before="0" w:beforeAutospacing="0" w:after="150" w:afterAutospacing="0" w:line="360" w:lineRule="atLeast"/>
        <w:ind w:firstLine="555"/>
        <w:rPr>
          <w:rFonts w:ascii="微软雅黑" w:eastAsia="微软雅黑" w:hAnsi="微软雅黑" w:hint="eastAsia"/>
          <w:color w:val="333333"/>
        </w:rPr>
      </w:pPr>
      <w:r>
        <w:rPr>
          <w:rFonts w:ascii="仿宋_GB2312" w:eastAsia="仿宋_GB2312" w:hAnsi="微软雅黑" w:hint="eastAsia"/>
          <w:color w:val="333333"/>
          <w:sz w:val="29"/>
          <w:szCs w:val="29"/>
        </w:rPr>
        <w:t>2、聘用通知下达后，教育局将按政策规定统一办理编制手续，安排新聘用教师到岗。</w:t>
      </w:r>
    </w:p>
    <w:p w:rsidR="00E73BF8" w:rsidRDefault="00E73BF8" w:rsidP="00E73BF8">
      <w:pPr>
        <w:pStyle w:val="a3"/>
        <w:shd w:val="clear" w:color="auto" w:fill="FFFFFF"/>
        <w:spacing w:before="0" w:beforeAutospacing="0" w:after="150" w:afterAutospacing="0" w:line="360" w:lineRule="atLeast"/>
        <w:ind w:firstLine="555"/>
        <w:rPr>
          <w:rFonts w:ascii="微软雅黑" w:eastAsia="微软雅黑" w:hAnsi="微软雅黑" w:hint="eastAsia"/>
          <w:color w:val="333333"/>
        </w:rPr>
      </w:pPr>
      <w:r>
        <w:rPr>
          <w:rStyle w:val="a4"/>
          <w:rFonts w:ascii="仿宋_GB2312" w:eastAsia="仿宋_GB2312" w:hAnsi="微软雅黑" w:hint="eastAsia"/>
          <w:color w:val="333333"/>
          <w:sz w:val="29"/>
          <w:szCs w:val="29"/>
        </w:rPr>
        <w:t>七、聘用待遇</w:t>
      </w:r>
    </w:p>
    <w:p w:rsidR="00E73BF8" w:rsidRDefault="00E73BF8" w:rsidP="00E73BF8">
      <w:pPr>
        <w:pStyle w:val="a3"/>
        <w:shd w:val="clear" w:color="auto" w:fill="FFFFFF"/>
        <w:spacing w:before="0" w:beforeAutospacing="0" w:after="150" w:afterAutospacing="0" w:line="360" w:lineRule="atLeast"/>
        <w:ind w:firstLine="555"/>
        <w:rPr>
          <w:rFonts w:ascii="微软雅黑" w:eastAsia="微软雅黑" w:hAnsi="微软雅黑" w:hint="eastAsia"/>
          <w:color w:val="333333"/>
        </w:rPr>
      </w:pPr>
      <w:r>
        <w:rPr>
          <w:rFonts w:ascii="仿宋_GB2312" w:eastAsia="仿宋_GB2312" w:hAnsi="微软雅黑" w:hint="eastAsia"/>
          <w:color w:val="333333"/>
          <w:sz w:val="29"/>
          <w:szCs w:val="29"/>
        </w:rPr>
        <w:t>公开招聘的农村义务教育学校教师使用事业编制，与当地教师享受同等待遇。</w:t>
      </w:r>
    </w:p>
    <w:p w:rsidR="00E73BF8" w:rsidRDefault="00E73BF8" w:rsidP="00E73BF8">
      <w:pPr>
        <w:pStyle w:val="a3"/>
        <w:shd w:val="clear" w:color="auto" w:fill="FFFFFF"/>
        <w:spacing w:before="0" w:beforeAutospacing="0" w:after="150" w:afterAutospacing="0" w:line="360" w:lineRule="atLeast"/>
        <w:ind w:firstLine="2520"/>
        <w:rPr>
          <w:rFonts w:ascii="微软雅黑" w:eastAsia="微软雅黑" w:hAnsi="微软雅黑" w:hint="eastAsia"/>
          <w:color w:val="333333"/>
        </w:rPr>
      </w:pPr>
      <w:r>
        <w:rPr>
          <w:rFonts w:ascii="仿宋_GB2312" w:eastAsia="仿宋_GB2312" w:hAnsi="微软雅黑" w:hint="eastAsia"/>
          <w:color w:val="333333"/>
          <w:sz w:val="29"/>
          <w:szCs w:val="29"/>
        </w:rPr>
        <w:t> </w:t>
      </w:r>
    </w:p>
    <w:p w:rsidR="00E73BF8" w:rsidRDefault="00E73BF8" w:rsidP="00E73BF8">
      <w:pPr>
        <w:pStyle w:val="a3"/>
        <w:shd w:val="clear" w:color="auto" w:fill="FFFFFF"/>
        <w:spacing w:before="0" w:beforeAutospacing="0" w:after="150" w:afterAutospacing="0" w:line="360" w:lineRule="atLeast"/>
        <w:ind w:firstLine="2520"/>
        <w:rPr>
          <w:rFonts w:ascii="微软雅黑" w:eastAsia="微软雅黑" w:hAnsi="微软雅黑" w:hint="eastAsia"/>
          <w:color w:val="333333"/>
        </w:rPr>
      </w:pPr>
      <w:r>
        <w:rPr>
          <w:rFonts w:ascii="仿宋_GB2312" w:eastAsia="仿宋_GB2312" w:hAnsi="微软雅黑" w:hint="eastAsia"/>
          <w:color w:val="333333"/>
          <w:sz w:val="29"/>
          <w:szCs w:val="29"/>
        </w:rPr>
        <w:t>孝昌县教育局</w:t>
      </w:r>
      <w:r>
        <w:rPr>
          <w:rFonts w:ascii="仿宋_GB2312" w:eastAsia="仿宋_GB2312" w:hAnsi="微软雅黑" w:hint="eastAsia"/>
          <w:color w:val="333333"/>
          <w:sz w:val="29"/>
          <w:szCs w:val="29"/>
        </w:rPr>
        <w:t>  </w:t>
      </w:r>
      <w:r>
        <w:rPr>
          <w:rFonts w:ascii="仿宋_GB2312" w:eastAsia="仿宋_GB2312" w:hAnsi="微软雅黑" w:hint="eastAsia"/>
          <w:color w:val="333333"/>
          <w:sz w:val="29"/>
          <w:szCs w:val="29"/>
        </w:rPr>
        <w:t xml:space="preserve"> 孝昌县人力资源和社会保障局</w:t>
      </w:r>
    </w:p>
    <w:p w:rsidR="00E73BF8" w:rsidRDefault="00E73BF8" w:rsidP="00E73BF8">
      <w:pPr>
        <w:pStyle w:val="a3"/>
        <w:shd w:val="clear" w:color="auto" w:fill="FFFFFF"/>
        <w:spacing w:before="0" w:beforeAutospacing="0" w:after="150" w:afterAutospacing="0" w:line="360" w:lineRule="atLeast"/>
        <w:ind w:firstLine="3915"/>
        <w:rPr>
          <w:rFonts w:ascii="微软雅黑" w:eastAsia="微软雅黑" w:hAnsi="微软雅黑" w:hint="eastAsia"/>
          <w:color w:val="333333"/>
        </w:rPr>
      </w:pPr>
      <w:r>
        <w:rPr>
          <w:rFonts w:ascii="仿宋_GB2312" w:eastAsia="仿宋_GB2312" w:hAnsi="微软雅黑" w:hint="eastAsia"/>
          <w:color w:val="333333"/>
          <w:sz w:val="29"/>
          <w:szCs w:val="29"/>
        </w:rPr>
        <w:t>二〇一八年三月十五日</w:t>
      </w:r>
    </w:p>
    <w:p w:rsidR="00E73BF8" w:rsidRDefault="00E73BF8" w:rsidP="00E73BF8">
      <w:pPr>
        <w:pStyle w:val="a3"/>
        <w:shd w:val="clear" w:color="auto" w:fill="FFFFFF"/>
        <w:spacing w:before="0" w:beforeAutospacing="0" w:after="150" w:afterAutospacing="0"/>
        <w:rPr>
          <w:rFonts w:ascii="微软雅黑" w:eastAsia="微软雅黑" w:hAnsi="微软雅黑" w:hint="eastAsia"/>
          <w:color w:val="333333"/>
        </w:rPr>
      </w:pPr>
      <w:r>
        <w:rPr>
          <w:rFonts w:ascii="微软雅黑" w:eastAsia="微软雅黑" w:hAnsi="微软雅黑" w:hint="eastAsia"/>
          <w:color w:val="333333"/>
        </w:rPr>
        <w:t> </w:t>
      </w:r>
    </w:p>
    <w:p w:rsidR="00EF0024" w:rsidRDefault="00E73BF8">
      <w:bookmarkStart w:id="0" w:name="_GoBack"/>
      <w:bookmarkEnd w:id="0"/>
    </w:p>
    <w:sectPr w:rsidR="00EF002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charset w:val="86"/>
    <w:family w:val="swiss"/>
    <w:pitch w:val="variable"/>
    <w:sig w:usb0="80000287" w:usb1="280F3C52" w:usb2="00000016" w:usb3="00000000" w:csb0="0004001F" w:csb1="00000000"/>
  </w:font>
  <w:font w:name="黑体">
    <w:altName w:val="SimHei"/>
    <w:panose1 w:val="02010600030101010101"/>
    <w:charset w:val="86"/>
    <w:family w:val="modern"/>
    <w:pitch w:val="fixed"/>
    <w:sig w:usb0="800002BF" w:usb1="38CF7CFA" w:usb2="00000016" w:usb3="00000000" w:csb0="00040001" w:csb1="00000000"/>
  </w:font>
  <w:font w:name="方正小标宋简体">
    <w:panose1 w:val="00000000000000000000"/>
    <w:charset w:val="86"/>
    <w:family w:val="roman"/>
    <w:notTrueType/>
    <w:pitch w:val="default"/>
    <w:sig w:usb0="00000001" w:usb1="080E0000" w:usb2="00000010" w:usb3="00000000" w:csb0="00040000" w:csb1="00000000"/>
  </w:font>
  <w:font w:name="仿宋_GB2312">
    <w:altName w:val="宋体"/>
    <w:panose1 w:val="00000000000000000000"/>
    <w:charset w:val="86"/>
    <w:family w:val="roman"/>
    <w:notTrueType/>
    <w:pitch w:val="default"/>
    <w:sig w:usb0="00000001" w:usb1="080E0000" w:usb2="00000010" w:usb3="00000000" w:csb0="00040000" w:csb1="00000000"/>
  </w:font>
  <w:font w:name="等线 Light">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3BF8"/>
    <w:rsid w:val="004C4992"/>
    <w:rsid w:val="00C106C4"/>
    <w:rsid w:val="00CA01AF"/>
    <w:rsid w:val="00E73B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98CAA51-34CA-4C47-82D5-6E2709D6E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73BF8"/>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E73BF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592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279</Words>
  <Characters>1593</Characters>
  <Application>Microsoft Office Word</Application>
  <DocSecurity>0</DocSecurity>
  <Lines>13</Lines>
  <Paragraphs>3</Paragraphs>
  <ScaleCrop>false</ScaleCrop>
  <Company/>
  <LinksUpToDate>false</LinksUpToDate>
  <CharactersWithSpaces>1869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微软中国</dc:creator>
  <cp:keywords/>
  <dc:description/>
  <cp:lastModifiedBy>微软中国</cp:lastModifiedBy>
  <cp:revision>1</cp:revision>
  <dcterms:created xsi:type="dcterms:W3CDTF">2018-04-09T02:48:00Z</dcterms:created>
  <dcterms:modified xsi:type="dcterms:W3CDTF">2018-04-09T02:48:00Z</dcterms:modified>
</cp:coreProperties>
</file>