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201B" w:rsidRPr="0074201B" w:rsidRDefault="0074201B" w:rsidP="0074201B">
      <w:pPr>
        <w:pStyle w:val="1"/>
        <w:jc w:val="center"/>
      </w:pPr>
      <w:r w:rsidRPr="0074201B">
        <w:rPr>
          <w:rFonts w:hint="eastAsia"/>
        </w:rPr>
        <w:t>双峰山</w:t>
      </w:r>
      <w:bookmarkStart w:id="0" w:name="_GoBack"/>
      <w:bookmarkEnd w:id="0"/>
      <w:r w:rsidRPr="0074201B">
        <w:rPr>
          <w:rFonts w:hint="eastAsia"/>
        </w:rPr>
        <w:t>学区农村义务教育教师岗位公告</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经申报审批，双峰山学区面向社会公开招聘农村义务教育学校教师（不含新机制教师）2名，现就招聘工作的有关事项公告如下：</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一、招聘岗位</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招聘农村义务教育学校小学教师2名（具体岗位见附件）。</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二、报考条件</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楷体_GB2312" w:eastAsia="楷体_GB2312" w:hAnsi="微软雅黑" w:cs="宋体" w:hint="eastAsia"/>
          <w:b/>
          <w:bCs/>
          <w:color w:val="333333"/>
          <w:kern w:val="0"/>
          <w:sz w:val="32"/>
          <w:szCs w:val="32"/>
        </w:rPr>
        <w:t>（一）报考者须同时符合以下条件：</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1、思想政治素质好，拥护党的路线方针政策，具有全</w:t>
      </w:r>
      <w:proofErr w:type="gramStart"/>
      <w:r w:rsidRPr="0074201B">
        <w:rPr>
          <w:rFonts w:ascii="仿宋_GB2312" w:eastAsia="仿宋_GB2312" w:hAnsi="微软雅黑" w:cs="宋体" w:hint="eastAsia"/>
          <w:color w:val="333333"/>
          <w:kern w:val="0"/>
          <w:sz w:val="32"/>
          <w:szCs w:val="32"/>
        </w:rPr>
        <w:t>心全意为人民服务</w:t>
      </w:r>
      <w:proofErr w:type="gramEnd"/>
      <w:r w:rsidRPr="0074201B">
        <w:rPr>
          <w:rFonts w:ascii="仿宋_GB2312" w:eastAsia="仿宋_GB2312" w:hAnsi="微软雅黑" w:cs="宋体" w:hint="eastAsia"/>
          <w:color w:val="333333"/>
          <w:kern w:val="0"/>
          <w:sz w:val="32"/>
          <w:szCs w:val="32"/>
        </w:rPr>
        <w:t>的宗旨意识，遵纪守法，品行端正。</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 xml:space="preserve"> 2、有理想、有追求、责任感强，志愿到农村乡镇学校任教，爱岗敬业，乐于奉献。</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 xml:space="preserve"> 3、学习成绩优良，具有符合教师岗位的专业能力，有较好的表达能力和较强的综合素质。</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 xml:space="preserve"> 4、身心健康，适应农村乡镇学校工作需要。</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5、年龄在30周岁以下（即1988年6月1日以后出生）。</w:t>
      </w:r>
      <w:proofErr w:type="gramStart"/>
      <w:r w:rsidRPr="0074201B">
        <w:rPr>
          <w:rFonts w:ascii="仿宋_GB2312" w:eastAsia="仿宋_GB2312" w:hAnsi="微软雅黑" w:cs="宋体" w:hint="eastAsia"/>
          <w:color w:val="333333"/>
          <w:kern w:val="0"/>
          <w:sz w:val="32"/>
          <w:szCs w:val="32"/>
        </w:rPr>
        <w:t>资教生</w:t>
      </w:r>
      <w:proofErr w:type="gramEnd"/>
      <w:r w:rsidRPr="0074201B">
        <w:rPr>
          <w:rFonts w:ascii="仿宋_GB2312" w:eastAsia="仿宋_GB2312" w:hAnsi="微软雅黑" w:cs="宋体" w:hint="eastAsia"/>
          <w:color w:val="333333"/>
          <w:kern w:val="0"/>
          <w:sz w:val="32"/>
          <w:szCs w:val="32"/>
        </w:rPr>
        <w:t>（含特岗生）、“三支一扶”服务期满两年</w:t>
      </w:r>
      <w:r w:rsidRPr="0074201B">
        <w:rPr>
          <w:rFonts w:ascii="仿宋_GB2312" w:eastAsia="仿宋_GB2312" w:hAnsi="微软雅黑" w:cs="宋体" w:hint="eastAsia"/>
          <w:color w:val="333333"/>
          <w:kern w:val="0"/>
          <w:sz w:val="32"/>
          <w:szCs w:val="32"/>
        </w:rPr>
        <w:lastRenderedPageBreak/>
        <w:t>并考核合格的人员报名参加考试的，年龄可放宽至35周岁以下（即1983年6月1日以后出生）。</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6、报考初中教师岗位学历学位要求为大学本科及以上学历（获得学历和学位）；报考小学教师岗位学历要求为全日制普通师范类专科及以上学历。</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7、具有相应学</w:t>
      </w:r>
      <w:proofErr w:type="gramStart"/>
      <w:r w:rsidRPr="0074201B">
        <w:rPr>
          <w:rFonts w:ascii="仿宋_GB2312" w:eastAsia="仿宋_GB2312" w:hAnsi="微软雅黑" w:cs="宋体" w:hint="eastAsia"/>
          <w:color w:val="333333"/>
          <w:kern w:val="0"/>
          <w:sz w:val="32"/>
          <w:szCs w:val="32"/>
        </w:rPr>
        <w:t>段教师</w:t>
      </w:r>
      <w:proofErr w:type="gramEnd"/>
      <w:r w:rsidRPr="0074201B">
        <w:rPr>
          <w:rFonts w:ascii="仿宋_GB2312" w:eastAsia="仿宋_GB2312" w:hAnsi="微软雅黑" w:cs="宋体" w:hint="eastAsia"/>
          <w:color w:val="333333"/>
          <w:kern w:val="0"/>
          <w:sz w:val="32"/>
          <w:szCs w:val="32"/>
        </w:rPr>
        <w:t>资格证书。持有高学</w:t>
      </w:r>
      <w:proofErr w:type="gramStart"/>
      <w:r w:rsidRPr="0074201B">
        <w:rPr>
          <w:rFonts w:ascii="仿宋_GB2312" w:eastAsia="仿宋_GB2312" w:hAnsi="微软雅黑" w:cs="宋体" w:hint="eastAsia"/>
          <w:color w:val="333333"/>
          <w:kern w:val="0"/>
          <w:sz w:val="32"/>
          <w:szCs w:val="32"/>
        </w:rPr>
        <w:t>段教师</w:t>
      </w:r>
      <w:proofErr w:type="gramEnd"/>
      <w:r w:rsidRPr="0074201B">
        <w:rPr>
          <w:rFonts w:ascii="仿宋_GB2312" w:eastAsia="仿宋_GB2312" w:hAnsi="微软雅黑" w:cs="宋体" w:hint="eastAsia"/>
          <w:color w:val="333333"/>
          <w:kern w:val="0"/>
          <w:sz w:val="32"/>
          <w:szCs w:val="32"/>
        </w:rPr>
        <w:t>资格证人员可以</w:t>
      </w:r>
      <w:proofErr w:type="gramStart"/>
      <w:r w:rsidRPr="0074201B">
        <w:rPr>
          <w:rFonts w:ascii="仿宋_GB2312" w:eastAsia="仿宋_GB2312" w:hAnsi="微软雅黑" w:cs="宋体" w:hint="eastAsia"/>
          <w:color w:val="333333"/>
          <w:kern w:val="0"/>
          <w:sz w:val="32"/>
          <w:szCs w:val="32"/>
        </w:rPr>
        <w:t>报考低</w:t>
      </w:r>
      <w:proofErr w:type="gramEnd"/>
      <w:r w:rsidRPr="0074201B">
        <w:rPr>
          <w:rFonts w:ascii="仿宋_GB2312" w:eastAsia="仿宋_GB2312" w:hAnsi="微软雅黑" w:cs="宋体" w:hint="eastAsia"/>
          <w:color w:val="333333"/>
          <w:kern w:val="0"/>
          <w:sz w:val="32"/>
          <w:szCs w:val="32"/>
        </w:rPr>
        <w:t>学段的岗位，</w:t>
      </w:r>
      <w:proofErr w:type="gramStart"/>
      <w:r w:rsidRPr="0074201B">
        <w:rPr>
          <w:rFonts w:ascii="仿宋_GB2312" w:eastAsia="仿宋_GB2312" w:hAnsi="微软雅黑" w:cs="宋体" w:hint="eastAsia"/>
          <w:color w:val="333333"/>
          <w:kern w:val="0"/>
          <w:sz w:val="32"/>
          <w:szCs w:val="32"/>
        </w:rPr>
        <w:t>持有低学段教</w:t>
      </w:r>
      <w:proofErr w:type="gramEnd"/>
      <w:r w:rsidRPr="0074201B">
        <w:rPr>
          <w:rFonts w:ascii="仿宋_GB2312" w:eastAsia="仿宋_GB2312" w:hAnsi="微软雅黑" w:cs="宋体" w:hint="eastAsia"/>
          <w:color w:val="333333"/>
          <w:kern w:val="0"/>
          <w:sz w:val="32"/>
          <w:szCs w:val="32"/>
        </w:rPr>
        <w:t>师资格证人员不得报考高学段的岗位。</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楷体_GB2312" w:eastAsia="楷体_GB2312" w:hAnsi="微软雅黑" w:cs="宋体" w:hint="eastAsia"/>
          <w:b/>
          <w:bCs/>
          <w:color w:val="333333"/>
          <w:kern w:val="0"/>
          <w:sz w:val="32"/>
          <w:szCs w:val="32"/>
        </w:rPr>
        <w:t>（二）有下列情况之一的不受理报考：</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1、孝感市内现有中小学校在职在编教师不得报名参加本次公开招聘。</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 xml:space="preserve"> 2、曾因犯罪受过刑事处罚的。</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 xml:space="preserve"> 3、曾被开除公职的。</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4、法律、法规、规章规定可不受理报考的人员。</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5、患有精神病、癫痫等不适合从事教师工作的人员。</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三、报考时间及方式</w:t>
      </w:r>
    </w:p>
    <w:p w:rsidR="0074201B" w:rsidRPr="0074201B" w:rsidRDefault="0074201B" w:rsidP="0074201B">
      <w:pPr>
        <w:widowControl/>
        <w:shd w:val="clear" w:color="auto" w:fill="FFFFFF"/>
        <w:spacing w:after="150" w:line="600" w:lineRule="atLeast"/>
        <w:ind w:firstLine="76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spacing w:val="15"/>
          <w:kern w:val="0"/>
          <w:sz w:val="32"/>
          <w:szCs w:val="32"/>
        </w:rPr>
        <w:t>1、报名时间：具体报名时间见湖北省教育</w:t>
      </w:r>
      <w:proofErr w:type="gramStart"/>
      <w:r w:rsidRPr="0074201B">
        <w:rPr>
          <w:rFonts w:ascii="仿宋_GB2312" w:eastAsia="仿宋_GB2312" w:hAnsi="微软雅黑" w:cs="宋体" w:hint="eastAsia"/>
          <w:color w:val="333333"/>
          <w:spacing w:val="15"/>
          <w:kern w:val="0"/>
          <w:sz w:val="32"/>
          <w:szCs w:val="32"/>
        </w:rPr>
        <w:t>考试院网公告</w:t>
      </w:r>
      <w:proofErr w:type="gramEnd"/>
      <w:r w:rsidRPr="0074201B">
        <w:rPr>
          <w:rFonts w:ascii="仿宋_GB2312" w:eastAsia="仿宋_GB2312" w:hAnsi="微软雅黑" w:cs="宋体" w:hint="eastAsia"/>
          <w:color w:val="333333"/>
          <w:spacing w:val="15"/>
          <w:kern w:val="0"/>
          <w:sz w:val="32"/>
          <w:szCs w:val="32"/>
        </w:rPr>
        <w:t>。</w:t>
      </w:r>
      <w:r w:rsidRPr="0074201B">
        <w:rPr>
          <w:rFonts w:ascii="仿宋_GB2312" w:eastAsia="仿宋_GB2312" w:hAnsi="微软雅黑" w:cs="宋体" w:hint="eastAsia"/>
          <w:color w:val="333333"/>
          <w:kern w:val="0"/>
          <w:sz w:val="32"/>
          <w:szCs w:val="32"/>
        </w:rPr>
        <w:t>采取网上报名方式进行，</w:t>
      </w:r>
      <w:r w:rsidRPr="0074201B">
        <w:rPr>
          <w:rFonts w:ascii="仿宋_GB2312" w:eastAsia="仿宋_GB2312" w:hAnsi="微软雅黑" w:cs="宋体" w:hint="eastAsia"/>
          <w:color w:val="333333"/>
          <w:spacing w:val="15"/>
          <w:kern w:val="0"/>
          <w:sz w:val="32"/>
          <w:szCs w:val="32"/>
        </w:rPr>
        <w:t>考试报名、准考证打印均通过湖北省教育考试院网（http://</w:t>
      </w:r>
      <w:hyperlink r:id="rId4" w:history="1">
        <w:r w:rsidRPr="0074201B">
          <w:rPr>
            <w:rFonts w:ascii="仿宋_GB2312" w:eastAsia="仿宋_GB2312" w:hAnsi="微软雅黑" w:cs="宋体" w:hint="eastAsia"/>
            <w:color w:val="000000"/>
            <w:spacing w:val="15"/>
            <w:kern w:val="0"/>
            <w:sz w:val="36"/>
            <w:szCs w:val="36"/>
            <w:u w:val="single"/>
          </w:rPr>
          <w:t>www.hbea.edu.cn</w:t>
        </w:r>
      </w:hyperlink>
      <w:r w:rsidRPr="0074201B">
        <w:rPr>
          <w:rFonts w:ascii="仿宋_GB2312" w:eastAsia="仿宋_GB2312" w:hAnsi="微软雅黑" w:cs="宋体" w:hint="eastAsia"/>
          <w:color w:val="333333"/>
          <w:kern w:val="0"/>
          <w:sz w:val="32"/>
          <w:szCs w:val="32"/>
        </w:rPr>
        <w:t>/</w:t>
      </w:r>
      <w:r w:rsidRPr="0074201B">
        <w:rPr>
          <w:rFonts w:ascii="仿宋_GB2312" w:eastAsia="仿宋_GB2312" w:hAnsi="微软雅黑" w:cs="宋体" w:hint="eastAsia"/>
          <w:color w:val="333333"/>
          <w:spacing w:val="15"/>
          <w:kern w:val="0"/>
          <w:sz w:val="32"/>
          <w:szCs w:val="32"/>
        </w:rPr>
        <w:t>）进行，报考人员请登</w:t>
      </w:r>
      <w:r w:rsidRPr="0074201B">
        <w:rPr>
          <w:rFonts w:ascii="仿宋_GB2312" w:eastAsia="仿宋_GB2312" w:hAnsi="微软雅黑" w:cs="宋体" w:hint="eastAsia"/>
          <w:color w:val="333333"/>
          <w:spacing w:val="15"/>
          <w:kern w:val="0"/>
          <w:sz w:val="32"/>
          <w:szCs w:val="32"/>
        </w:rPr>
        <w:lastRenderedPageBreak/>
        <w:t>录湖北省教育</w:t>
      </w:r>
      <w:proofErr w:type="gramStart"/>
      <w:r w:rsidRPr="0074201B">
        <w:rPr>
          <w:rFonts w:ascii="仿宋_GB2312" w:eastAsia="仿宋_GB2312" w:hAnsi="微软雅黑" w:cs="宋体" w:hint="eastAsia"/>
          <w:color w:val="333333"/>
          <w:spacing w:val="15"/>
          <w:kern w:val="0"/>
          <w:sz w:val="32"/>
          <w:szCs w:val="32"/>
        </w:rPr>
        <w:t>考试院网进入</w:t>
      </w:r>
      <w:proofErr w:type="gramEnd"/>
      <w:r w:rsidRPr="0074201B">
        <w:rPr>
          <w:rFonts w:ascii="仿宋_GB2312" w:eastAsia="仿宋_GB2312" w:hAnsi="微软雅黑" w:cs="宋体" w:hint="eastAsia"/>
          <w:color w:val="333333"/>
          <w:spacing w:val="15"/>
          <w:kern w:val="0"/>
          <w:sz w:val="32"/>
          <w:szCs w:val="32"/>
        </w:rPr>
        <w:t>教师招聘考试报名系统，按照系统提示进行注册报名。</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spacing w:val="15"/>
          <w:kern w:val="0"/>
          <w:sz w:val="32"/>
          <w:szCs w:val="32"/>
        </w:rPr>
        <w:t>   </w:t>
      </w:r>
      <w:r w:rsidRPr="0074201B">
        <w:rPr>
          <w:rFonts w:ascii="仿宋_GB2312" w:eastAsia="仿宋_GB2312" w:hAnsi="微软雅黑" w:cs="宋体" w:hint="eastAsia"/>
          <w:color w:val="333333"/>
          <w:spacing w:val="15"/>
          <w:kern w:val="0"/>
          <w:sz w:val="32"/>
          <w:szCs w:val="32"/>
        </w:rPr>
        <w:t xml:space="preserve"> 2、志愿填报：</w:t>
      </w:r>
      <w:r w:rsidRPr="0074201B">
        <w:rPr>
          <w:rFonts w:ascii="仿宋_GB2312" w:eastAsia="仿宋_GB2312" w:hAnsi="微软雅黑" w:cs="宋体" w:hint="eastAsia"/>
          <w:color w:val="333333"/>
          <w:kern w:val="0"/>
          <w:sz w:val="32"/>
          <w:szCs w:val="32"/>
        </w:rPr>
        <w:t>考生在报名时，</w:t>
      </w:r>
      <w:r w:rsidRPr="0074201B">
        <w:rPr>
          <w:rFonts w:ascii="仿宋_GB2312" w:eastAsia="仿宋_GB2312" w:hAnsi="微软雅黑" w:cs="宋体" w:hint="eastAsia"/>
          <w:color w:val="333333"/>
          <w:spacing w:val="15"/>
          <w:kern w:val="0"/>
          <w:sz w:val="32"/>
          <w:szCs w:val="32"/>
        </w:rPr>
        <w:t>只能选择双峰山学区内的一个学段（初中或小学）的一个学科报名，岗位志愿</w:t>
      </w:r>
      <w:r w:rsidRPr="0074201B">
        <w:rPr>
          <w:rFonts w:ascii="仿宋_GB2312" w:eastAsia="仿宋_GB2312" w:hAnsi="微软雅黑" w:cs="宋体" w:hint="eastAsia"/>
          <w:color w:val="333333"/>
          <w:kern w:val="0"/>
          <w:sz w:val="32"/>
          <w:szCs w:val="32"/>
        </w:rPr>
        <w:t>不需填报到学校。</w:t>
      </w:r>
    </w:p>
    <w:p w:rsidR="0074201B" w:rsidRPr="0074201B" w:rsidRDefault="0074201B" w:rsidP="0074201B">
      <w:pPr>
        <w:widowControl/>
        <w:shd w:val="clear" w:color="auto" w:fill="FFFFFF"/>
        <w:spacing w:after="150" w:line="600" w:lineRule="atLeast"/>
        <w:ind w:firstLine="630"/>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四、笔试</w:t>
      </w:r>
    </w:p>
    <w:p w:rsidR="0074201B" w:rsidRPr="0074201B" w:rsidRDefault="0074201B" w:rsidP="0074201B">
      <w:pPr>
        <w:widowControl/>
        <w:shd w:val="clear" w:color="auto" w:fill="FFFFFF"/>
        <w:spacing w:after="150" w:line="600" w:lineRule="atLeast"/>
        <w:ind w:firstLine="690"/>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spacing w:val="15"/>
          <w:kern w:val="0"/>
          <w:sz w:val="32"/>
          <w:szCs w:val="32"/>
        </w:rPr>
        <w:t>1、教师招聘工作全省统一笔试。笔试</w:t>
      </w:r>
      <w:r w:rsidRPr="0074201B">
        <w:rPr>
          <w:rFonts w:ascii="仿宋_GB2312" w:eastAsia="仿宋_GB2312" w:hAnsi="微软雅黑" w:cs="宋体" w:hint="eastAsia"/>
          <w:color w:val="333333"/>
          <w:kern w:val="0"/>
          <w:sz w:val="32"/>
          <w:szCs w:val="32"/>
        </w:rPr>
        <w:t>科目及权重以省教育厅规定为准，</w:t>
      </w:r>
      <w:r w:rsidRPr="0074201B">
        <w:rPr>
          <w:rFonts w:ascii="仿宋_GB2312" w:eastAsia="仿宋_GB2312" w:hAnsi="微软雅黑" w:cs="宋体" w:hint="eastAsia"/>
          <w:color w:val="333333"/>
          <w:spacing w:val="15"/>
          <w:kern w:val="0"/>
          <w:sz w:val="32"/>
          <w:szCs w:val="32"/>
        </w:rPr>
        <w:t>详情见湖北省教育</w:t>
      </w:r>
      <w:proofErr w:type="gramStart"/>
      <w:r w:rsidRPr="0074201B">
        <w:rPr>
          <w:rFonts w:ascii="仿宋_GB2312" w:eastAsia="仿宋_GB2312" w:hAnsi="微软雅黑" w:cs="宋体" w:hint="eastAsia"/>
          <w:color w:val="333333"/>
          <w:spacing w:val="15"/>
          <w:kern w:val="0"/>
          <w:sz w:val="32"/>
          <w:szCs w:val="32"/>
        </w:rPr>
        <w:t>考试院网公告</w:t>
      </w:r>
      <w:proofErr w:type="gramEnd"/>
      <w:r w:rsidRPr="0074201B">
        <w:rPr>
          <w:rFonts w:ascii="仿宋_GB2312" w:eastAsia="仿宋_GB2312" w:hAnsi="微软雅黑" w:cs="宋体" w:hint="eastAsia"/>
          <w:color w:val="333333"/>
          <w:spacing w:val="15"/>
          <w:kern w:val="0"/>
          <w:sz w:val="32"/>
          <w:szCs w:val="32"/>
        </w:rPr>
        <w:t>。</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2、根据《湖北省“三支一扶”高校毕业生服务期间和服务期满有关政策的意见》（</w:t>
      </w:r>
      <w:proofErr w:type="gramStart"/>
      <w:r w:rsidRPr="0074201B">
        <w:rPr>
          <w:rFonts w:ascii="仿宋_GB2312" w:eastAsia="仿宋_GB2312" w:hAnsi="微软雅黑" w:cs="宋体" w:hint="eastAsia"/>
          <w:color w:val="333333"/>
          <w:kern w:val="0"/>
          <w:sz w:val="32"/>
          <w:szCs w:val="32"/>
        </w:rPr>
        <w:t>鄂人社发</w:t>
      </w:r>
      <w:proofErr w:type="gramEnd"/>
      <w:r w:rsidRPr="0074201B">
        <w:rPr>
          <w:rFonts w:ascii="仿宋_GB2312" w:eastAsia="仿宋_GB2312" w:hAnsi="微软雅黑" w:cs="宋体" w:hint="eastAsia"/>
          <w:color w:val="333333"/>
          <w:kern w:val="0"/>
          <w:sz w:val="32"/>
          <w:szCs w:val="32"/>
        </w:rPr>
        <w:t>〔2010〕36号）精神，</w:t>
      </w:r>
      <w:proofErr w:type="gramStart"/>
      <w:r w:rsidRPr="0074201B">
        <w:rPr>
          <w:rFonts w:ascii="仿宋_GB2312" w:eastAsia="仿宋_GB2312" w:hAnsi="微软雅黑" w:cs="宋体" w:hint="eastAsia"/>
          <w:color w:val="333333"/>
          <w:kern w:val="0"/>
          <w:sz w:val="32"/>
          <w:szCs w:val="32"/>
        </w:rPr>
        <w:t>资教</w:t>
      </w:r>
      <w:proofErr w:type="gramEnd"/>
      <w:r w:rsidRPr="0074201B">
        <w:rPr>
          <w:rFonts w:ascii="仿宋_GB2312" w:eastAsia="仿宋_GB2312" w:hAnsi="微软雅黑" w:cs="宋体" w:hint="eastAsia"/>
          <w:color w:val="333333"/>
          <w:kern w:val="0"/>
          <w:sz w:val="32"/>
          <w:szCs w:val="32"/>
        </w:rPr>
        <w:t>生（特岗生）及参加“三支一扶”高校毕业生服务期满两年</w:t>
      </w:r>
      <w:proofErr w:type="gramStart"/>
      <w:r w:rsidRPr="0074201B">
        <w:rPr>
          <w:rFonts w:ascii="仿宋_GB2312" w:eastAsia="仿宋_GB2312" w:hAnsi="微软雅黑" w:cs="宋体" w:hint="eastAsia"/>
          <w:color w:val="333333"/>
          <w:kern w:val="0"/>
          <w:sz w:val="32"/>
          <w:szCs w:val="32"/>
        </w:rPr>
        <w:t>且考</w:t>
      </w:r>
      <w:proofErr w:type="gramEnd"/>
      <w:r w:rsidRPr="0074201B">
        <w:rPr>
          <w:rFonts w:ascii="仿宋_GB2312" w:eastAsia="仿宋_GB2312" w:hAnsi="微软雅黑" w:cs="宋体" w:hint="eastAsia"/>
          <w:color w:val="333333"/>
          <w:kern w:val="0"/>
          <w:sz w:val="32"/>
          <w:szCs w:val="32"/>
        </w:rPr>
        <w:t>核合格者，凭县（市区）主管部门和“三支一扶”协调办公室出具的相关证明，笔试成绩加5分。</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3、笔试时间和地点以笔试准考证为准。</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五、面试</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楷体_GB2312" w:eastAsia="楷体_GB2312" w:hAnsi="微软雅黑" w:cs="宋体" w:hint="eastAsia"/>
          <w:b/>
          <w:bCs/>
          <w:color w:val="333333"/>
          <w:kern w:val="0"/>
          <w:sz w:val="32"/>
          <w:szCs w:val="32"/>
        </w:rPr>
        <w:t>1、入围考生资格审查。</w:t>
      </w:r>
      <w:r w:rsidRPr="0074201B">
        <w:rPr>
          <w:rFonts w:ascii="仿宋_GB2312" w:eastAsia="仿宋_GB2312" w:hAnsi="微软雅黑" w:cs="宋体" w:hint="eastAsia"/>
          <w:color w:val="333333"/>
          <w:kern w:val="0"/>
          <w:sz w:val="32"/>
          <w:szCs w:val="32"/>
        </w:rPr>
        <w:t>根据公开招聘教师规定的资格条件，依照考生笔试成绩排名，分学科从高分到低分按招聘计划数1</w:t>
      </w:r>
      <w:r w:rsidRPr="0074201B">
        <w:rPr>
          <w:rFonts w:ascii="微软雅黑" w:eastAsia="微软雅黑" w:hAnsi="微软雅黑" w:cs="宋体" w:hint="eastAsia"/>
          <w:color w:val="333333"/>
          <w:kern w:val="0"/>
          <w:sz w:val="32"/>
          <w:szCs w:val="32"/>
        </w:rPr>
        <w:t>︰</w:t>
      </w:r>
      <w:r w:rsidRPr="0074201B">
        <w:rPr>
          <w:rFonts w:ascii="仿宋_GB2312" w:eastAsia="仿宋_GB2312" w:hAnsi="微软雅黑" w:cs="宋体" w:hint="eastAsia"/>
          <w:color w:val="333333"/>
          <w:kern w:val="0"/>
          <w:sz w:val="32"/>
          <w:szCs w:val="32"/>
        </w:rPr>
        <w:t>2的比例确定资格审查对象。如有笔试成绩的考生与招聘计划的比例不足1︰2时，该学科所有考生均参</w:t>
      </w:r>
      <w:r w:rsidRPr="0074201B">
        <w:rPr>
          <w:rFonts w:ascii="仿宋_GB2312" w:eastAsia="仿宋_GB2312" w:hAnsi="微软雅黑" w:cs="宋体" w:hint="eastAsia"/>
          <w:color w:val="333333"/>
          <w:kern w:val="0"/>
          <w:sz w:val="32"/>
          <w:szCs w:val="32"/>
        </w:rPr>
        <w:lastRenderedPageBreak/>
        <w:t>加资格审查。2018年应届全日制普通高校毕业生可凭所在院校提供的学历学位证明参加资格审查，待面试时再提供相关证件的原件及复印件，面试时仍不能提供相关证件的，不得参加面试。资格审查详情见孝昌教育信息网（双峰山学区挂靠孝昌）、孝昌县人力资源和社会保障局网公告。</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楷体_GB2312" w:eastAsia="楷体_GB2312" w:hAnsi="微软雅黑" w:cs="宋体" w:hint="eastAsia"/>
          <w:b/>
          <w:bCs/>
          <w:color w:val="333333"/>
          <w:kern w:val="0"/>
          <w:sz w:val="32"/>
          <w:szCs w:val="32"/>
        </w:rPr>
        <w:t>2、确定面试对象。</w:t>
      </w:r>
      <w:r w:rsidRPr="0074201B">
        <w:rPr>
          <w:rFonts w:ascii="仿宋_GB2312" w:eastAsia="仿宋_GB2312" w:hAnsi="微软雅黑" w:cs="宋体" w:hint="eastAsia"/>
          <w:color w:val="333333"/>
          <w:kern w:val="0"/>
          <w:sz w:val="32"/>
          <w:szCs w:val="32"/>
        </w:rPr>
        <w:t>审查合格者办理面试准考证参加面试。参加面试人员名单在孝昌教育信息网（双峰山学区挂靠孝昌）、孝昌县人力资源和社会保障局网进行公示。确定的面试人员中，如果出现自动放弃情况的，依该学段学科笔试成绩从高到低依次递补。</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楷体_GB2312" w:eastAsia="楷体_GB2312" w:hAnsi="微软雅黑" w:cs="宋体" w:hint="eastAsia"/>
          <w:b/>
          <w:bCs/>
          <w:color w:val="333333"/>
          <w:kern w:val="0"/>
          <w:sz w:val="32"/>
          <w:szCs w:val="32"/>
        </w:rPr>
        <w:t>3、面试。</w:t>
      </w:r>
      <w:r w:rsidRPr="0074201B">
        <w:rPr>
          <w:rFonts w:ascii="仿宋_GB2312" w:eastAsia="仿宋_GB2312" w:hAnsi="微软雅黑" w:cs="宋体" w:hint="eastAsia"/>
          <w:color w:val="333333"/>
          <w:kern w:val="0"/>
          <w:sz w:val="32"/>
          <w:szCs w:val="32"/>
        </w:rPr>
        <w:t>面试重在测试考生教育教学水平，考察考生的专业素质和课堂教学能力。主要以先备课、后说课的方式进行。考生现场抽签确定面试课题。面试成绩满分为100分。面试详情见孝昌教育信息网（双峰山学区挂靠孝昌）、孝昌县人力资源和社会保障局网公告。</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六、确定考核与体检人选</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根据考生总成绩（总成绩为笔试成绩×40%＋面试成绩×60%）排名，分学段学科从高分到低分按招聘计划确定考核、体检对象。</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lastRenderedPageBreak/>
        <w:t>1、招聘岗位与面试人数比例达到1:2的学科，根据考生的综合成绩（笔试成绩×40%+面试成绩×60%），从高</w:t>
      </w:r>
      <w:proofErr w:type="gramStart"/>
      <w:r w:rsidRPr="0074201B">
        <w:rPr>
          <w:rFonts w:ascii="仿宋_GB2312" w:eastAsia="仿宋_GB2312" w:hAnsi="微软雅黑" w:cs="宋体" w:hint="eastAsia"/>
          <w:color w:val="333333"/>
          <w:kern w:val="0"/>
          <w:sz w:val="32"/>
          <w:szCs w:val="32"/>
        </w:rPr>
        <w:t>到低按招聘</w:t>
      </w:r>
      <w:proofErr w:type="gramEnd"/>
      <w:r w:rsidRPr="0074201B">
        <w:rPr>
          <w:rFonts w:ascii="仿宋_GB2312" w:eastAsia="仿宋_GB2312" w:hAnsi="微软雅黑" w:cs="宋体" w:hint="eastAsia"/>
          <w:color w:val="333333"/>
          <w:kern w:val="0"/>
          <w:sz w:val="32"/>
          <w:szCs w:val="32"/>
        </w:rPr>
        <w:t>岗位1:1的比例确定考核、体检人选。</w:t>
      </w:r>
    </w:p>
    <w:p w:rsidR="0074201B" w:rsidRPr="0074201B" w:rsidRDefault="0074201B" w:rsidP="0074201B">
      <w:pPr>
        <w:widowControl/>
        <w:shd w:val="clear" w:color="auto" w:fill="FFFFFF"/>
        <w:spacing w:after="150" w:line="600" w:lineRule="atLeast"/>
        <w:ind w:right="180"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2、招聘岗位与面试人数比例不足1:2的学科，从高分到低分确定考核、体检人选。但考生的综合成绩不得低于70分。</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总成绩并列的考生，笔试成绩分值高者优先。</w:t>
      </w:r>
    </w:p>
    <w:p w:rsidR="0074201B" w:rsidRPr="0074201B" w:rsidRDefault="0074201B" w:rsidP="0074201B">
      <w:pPr>
        <w:widowControl/>
        <w:shd w:val="clear" w:color="auto" w:fill="FFFFFF"/>
        <w:spacing w:after="150" w:line="600" w:lineRule="atLeast"/>
        <w:ind w:firstLine="630"/>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七、考核与体检</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对进入考核、体检人选采取函调或实地考察等形式进行考核，同时组织体检。体检参照中小学教师资格认定体检标准执行，费用由考生自行负担。考核和体检合格的考生，确定为拟招聘人员，名单在孝昌教育信息网（双峰山学区挂靠孝昌）、孝昌县人力资源和社会保障局网进行公示，公示时间为7天。考核或体检不合格者取消拟聘用资格，并通知考生以书面方式确认后，所空缺岗位依次递补。公示无异议的，确定为拟聘用人员。</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八、考生选岗</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考生按照同</w:t>
      </w:r>
      <w:proofErr w:type="gramStart"/>
      <w:r w:rsidRPr="0074201B">
        <w:rPr>
          <w:rFonts w:ascii="仿宋_GB2312" w:eastAsia="仿宋_GB2312" w:hAnsi="微软雅黑" w:cs="宋体" w:hint="eastAsia"/>
          <w:color w:val="333333"/>
          <w:kern w:val="0"/>
          <w:sz w:val="32"/>
          <w:szCs w:val="32"/>
        </w:rPr>
        <w:t>一学段同一</w:t>
      </w:r>
      <w:proofErr w:type="gramEnd"/>
      <w:r w:rsidRPr="0074201B">
        <w:rPr>
          <w:rFonts w:ascii="仿宋_GB2312" w:eastAsia="仿宋_GB2312" w:hAnsi="微软雅黑" w:cs="宋体" w:hint="eastAsia"/>
          <w:color w:val="333333"/>
          <w:kern w:val="0"/>
          <w:sz w:val="32"/>
          <w:szCs w:val="32"/>
        </w:rPr>
        <w:t>学科的综合成绩从高到低的顺序对应该</w:t>
      </w:r>
      <w:proofErr w:type="gramStart"/>
      <w:r w:rsidRPr="0074201B">
        <w:rPr>
          <w:rFonts w:ascii="仿宋_GB2312" w:eastAsia="仿宋_GB2312" w:hAnsi="微软雅黑" w:cs="宋体" w:hint="eastAsia"/>
          <w:color w:val="333333"/>
          <w:kern w:val="0"/>
          <w:sz w:val="32"/>
          <w:szCs w:val="32"/>
        </w:rPr>
        <w:t>学段该学</w:t>
      </w:r>
      <w:proofErr w:type="gramEnd"/>
      <w:r w:rsidRPr="0074201B">
        <w:rPr>
          <w:rFonts w:ascii="仿宋_GB2312" w:eastAsia="仿宋_GB2312" w:hAnsi="微软雅黑" w:cs="宋体" w:hint="eastAsia"/>
          <w:color w:val="333333"/>
          <w:kern w:val="0"/>
          <w:sz w:val="32"/>
          <w:szCs w:val="32"/>
        </w:rPr>
        <w:t>科的招聘教师岗位计划依次进行选岗。综合成绩并列的考生，笔试成绩分值高者优先。每位考生只能选定一个岗位，选择的岗位前后不得重复。考生选岗</w:t>
      </w:r>
      <w:r w:rsidRPr="0074201B">
        <w:rPr>
          <w:rFonts w:ascii="仿宋_GB2312" w:eastAsia="仿宋_GB2312" w:hAnsi="微软雅黑" w:cs="宋体" w:hint="eastAsia"/>
          <w:color w:val="333333"/>
          <w:kern w:val="0"/>
          <w:sz w:val="32"/>
          <w:szCs w:val="32"/>
        </w:rPr>
        <w:lastRenderedPageBreak/>
        <w:t>结果在孝昌教育信息网（双峰山学区挂靠孝昌）、孝昌县人力资源和社会保障局网进行公示。</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九、审批聘用</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经公示确定的拟聘用人员，由编制部门办理事业单位工作人员编制手续，由</w:t>
      </w:r>
      <w:proofErr w:type="gramStart"/>
      <w:r w:rsidRPr="0074201B">
        <w:rPr>
          <w:rFonts w:ascii="仿宋_GB2312" w:eastAsia="仿宋_GB2312" w:hAnsi="微软雅黑" w:cs="宋体" w:hint="eastAsia"/>
          <w:color w:val="333333"/>
          <w:kern w:val="0"/>
          <w:sz w:val="32"/>
          <w:szCs w:val="32"/>
        </w:rPr>
        <w:t>人社部门</w:t>
      </w:r>
      <w:proofErr w:type="gramEnd"/>
      <w:r w:rsidRPr="0074201B">
        <w:rPr>
          <w:rFonts w:ascii="仿宋_GB2312" w:eastAsia="仿宋_GB2312" w:hAnsi="微软雅黑" w:cs="宋体" w:hint="eastAsia"/>
          <w:color w:val="333333"/>
          <w:kern w:val="0"/>
          <w:sz w:val="32"/>
          <w:szCs w:val="32"/>
        </w:rPr>
        <w:t>办理聘用手续，由教育部门派遣到招聘岗位。对不服从工作岗位安排的，取消聘用资格。</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十、其他</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招聘详情请关注湖北省教育</w:t>
      </w:r>
      <w:proofErr w:type="gramStart"/>
      <w:r w:rsidRPr="0074201B">
        <w:rPr>
          <w:rFonts w:ascii="仿宋_GB2312" w:eastAsia="仿宋_GB2312" w:hAnsi="微软雅黑" w:cs="宋体" w:hint="eastAsia"/>
          <w:color w:val="333333"/>
          <w:kern w:val="0"/>
          <w:sz w:val="32"/>
          <w:szCs w:val="32"/>
        </w:rPr>
        <w:t>考试院网及</w:t>
      </w:r>
      <w:proofErr w:type="gramEnd"/>
      <w:r w:rsidRPr="0074201B">
        <w:rPr>
          <w:rFonts w:ascii="仿宋_GB2312" w:eastAsia="仿宋_GB2312" w:hAnsi="微软雅黑" w:cs="宋体" w:hint="eastAsia"/>
          <w:color w:val="333333"/>
          <w:kern w:val="0"/>
          <w:sz w:val="32"/>
          <w:szCs w:val="32"/>
        </w:rPr>
        <w:t>孝昌教育信息网（双峰山学区挂靠孝昌）、孝昌县人力资源和社会保障局网等网站公告。</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咨询电话：18871246312。</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p>
    <w:p w:rsidR="0074201B" w:rsidRPr="0074201B" w:rsidRDefault="0074201B" w:rsidP="0074201B">
      <w:pPr>
        <w:widowControl/>
        <w:shd w:val="clear" w:color="auto" w:fill="FFFFFF"/>
        <w:spacing w:after="150" w:line="600" w:lineRule="atLeast"/>
        <w:ind w:firstLine="64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附件：双峰山学区2018年公开招聘农村义务教育学校教师（不含新机制教师）岗位汇总表</w:t>
      </w:r>
    </w:p>
    <w:p w:rsidR="0074201B" w:rsidRPr="0074201B" w:rsidRDefault="0074201B" w:rsidP="0074201B">
      <w:pPr>
        <w:widowControl/>
        <w:shd w:val="clear" w:color="auto" w:fill="FFFFFF"/>
        <w:spacing w:after="150" w:line="600" w:lineRule="atLeast"/>
        <w:ind w:firstLine="705"/>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FF0000"/>
          <w:spacing w:val="15"/>
          <w:kern w:val="0"/>
          <w:sz w:val="32"/>
          <w:szCs w:val="32"/>
        </w:rPr>
        <w:t> </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FF0000"/>
          <w:spacing w:val="15"/>
          <w:kern w:val="0"/>
          <w:sz w:val="32"/>
          <w:szCs w:val="32"/>
        </w:rPr>
        <w:t> </w:t>
      </w:r>
    </w:p>
    <w:p w:rsidR="0074201B" w:rsidRPr="0074201B" w:rsidRDefault="0074201B" w:rsidP="0074201B">
      <w:pPr>
        <w:widowControl/>
        <w:shd w:val="clear" w:color="auto" w:fill="FFFFFF"/>
        <w:spacing w:after="150" w:line="600" w:lineRule="atLeast"/>
        <w:jc w:val="center"/>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孝感市双峰山旅游度假区学区</w:t>
      </w:r>
    </w:p>
    <w:p w:rsidR="0074201B" w:rsidRPr="0074201B" w:rsidRDefault="0074201B" w:rsidP="0074201B">
      <w:pPr>
        <w:widowControl/>
        <w:shd w:val="clear" w:color="auto" w:fill="FFFFFF"/>
        <w:spacing w:after="150" w:line="600" w:lineRule="atLeast"/>
        <w:jc w:val="center"/>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t> </w:t>
      </w:r>
      <w:r w:rsidRPr="0074201B">
        <w:rPr>
          <w:rFonts w:ascii="仿宋_GB2312" w:eastAsia="仿宋_GB2312" w:hAnsi="微软雅黑" w:cs="宋体" w:hint="eastAsia"/>
          <w:color w:val="333333"/>
          <w:kern w:val="0"/>
          <w:sz w:val="32"/>
          <w:szCs w:val="32"/>
        </w:rPr>
        <w:t>2018年3月15日</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p>
    <w:p w:rsidR="0074201B" w:rsidRPr="0074201B" w:rsidRDefault="0074201B" w:rsidP="0074201B">
      <w:pPr>
        <w:widowControl/>
        <w:shd w:val="clear" w:color="auto" w:fill="FFFFFF"/>
        <w:spacing w:after="150"/>
        <w:jc w:val="left"/>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29"/>
          <w:szCs w:val="29"/>
        </w:rPr>
        <w:t>附件：</w:t>
      </w:r>
    </w:p>
    <w:p w:rsidR="0074201B" w:rsidRPr="0074201B" w:rsidRDefault="0074201B" w:rsidP="0074201B">
      <w:pPr>
        <w:widowControl/>
        <w:shd w:val="clear" w:color="auto" w:fill="FFFFFF"/>
        <w:spacing w:after="15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 </w:t>
      </w:r>
    </w:p>
    <w:p w:rsidR="0074201B" w:rsidRPr="0074201B" w:rsidRDefault="0074201B" w:rsidP="0074201B">
      <w:pPr>
        <w:widowControl/>
        <w:shd w:val="clear" w:color="auto" w:fill="FFFFFF"/>
        <w:spacing w:after="150"/>
        <w:jc w:val="center"/>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双峰学区2018年公开招聘农村义务教育学校教师</w:t>
      </w:r>
    </w:p>
    <w:p w:rsidR="0074201B" w:rsidRPr="0074201B" w:rsidRDefault="0074201B" w:rsidP="0074201B">
      <w:pPr>
        <w:widowControl/>
        <w:shd w:val="clear" w:color="auto" w:fill="FFFFFF"/>
        <w:spacing w:after="150"/>
        <w:jc w:val="center"/>
        <w:rPr>
          <w:rFonts w:ascii="微软雅黑" w:eastAsia="微软雅黑" w:hAnsi="微软雅黑" w:cs="宋体" w:hint="eastAsia"/>
          <w:color w:val="333333"/>
          <w:kern w:val="0"/>
          <w:sz w:val="24"/>
          <w:szCs w:val="24"/>
        </w:rPr>
      </w:pPr>
      <w:r w:rsidRPr="0074201B">
        <w:rPr>
          <w:rFonts w:ascii="黑体" w:eastAsia="黑体" w:hAnsi="黑体" w:cs="宋体" w:hint="eastAsia"/>
          <w:color w:val="333333"/>
          <w:kern w:val="0"/>
          <w:sz w:val="32"/>
          <w:szCs w:val="32"/>
        </w:rPr>
        <w:t>（不含新机制教师）岗位汇总表</w:t>
      </w:r>
    </w:p>
    <w:p w:rsidR="0074201B" w:rsidRPr="0074201B" w:rsidRDefault="0074201B" w:rsidP="0074201B">
      <w:pPr>
        <w:widowControl/>
        <w:shd w:val="clear" w:color="auto" w:fill="FFFFFF"/>
        <w:spacing w:after="150" w:line="600" w:lineRule="atLeast"/>
        <w:jc w:val="left"/>
        <w:rPr>
          <w:rFonts w:ascii="微软雅黑" w:eastAsia="微软雅黑" w:hAnsi="微软雅黑" w:cs="宋体" w:hint="eastAsia"/>
          <w:color w:val="333333"/>
          <w:kern w:val="0"/>
          <w:sz w:val="24"/>
          <w:szCs w:val="24"/>
        </w:rPr>
      </w:pPr>
      <w:r w:rsidRPr="0074201B">
        <w:rPr>
          <w:rFonts w:ascii="仿宋_GB2312" w:eastAsia="仿宋_GB2312" w:hAnsi="微软雅黑" w:cs="宋体" w:hint="eastAsia"/>
          <w:color w:val="333333"/>
          <w:kern w:val="0"/>
          <w:sz w:val="32"/>
          <w:szCs w:val="32"/>
        </w:rPr>
        <w:br/>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385"/>
        <w:gridCol w:w="1385"/>
        <w:gridCol w:w="1384"/>
        <w:gridCol w:w="1384"/>
        <w:gridCol w:w="1384"/>
        <w:gridCol w:w="1384"/>
      </w:tblGrid>
      <w:tr w:rsidR="0074201B" w:rsidRPr="0074201B" w:rsidTr="0074201B">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编号</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学段</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学校</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岗位总数</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音乐</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信息技术</w:t>
            </w:r>
          </w:p>
        </w:tc>
      </w:tr>
      <w:tr w:rsidR="0074201B" w:rsidRPr="0074201B" w:rsidTr="0074201B">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1</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小学</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孝感市双峰山</w:t>
            </w:r>
            <w:proofErr w:type="gramStart"/>
            <w:r w:rsidRPr="0074201B">
              <w:rPr>
                <w:rFonts w:ascii="微软雅黑" w:eastAsia="微软雅黑" w:hAnsi="微软雅黑" w:cs="宋体" w:hint="eastAsia"/>
                <w:color w:val="333333"/>
                <w:kern w:val="0"/>
                <w:sz w:val="24"/>
                <w:szCs w:val="24"/>
              </w:rPr>
              <w:t>旅游度假区梁夏联办</w:t>
            </w:r>
            <w:proofErr w:type="gramEnd"/>
            <w:r w:rsidRPr="0074201B">
              <w:rPr>
                <w:rFonts w:ascii="微软雅黑" w:eastAsia="微软雅黑" w:hAnsi="微软雅黑" w:cs="宋体" w:hint="eastAsia"/>
                <w:color w:val="333333"/>
                <w:kern w:val="0"/>
                <w:sz w:val="24"/>
                <w:szCs w:val="24"/>
              </w:rPr>
              <w:t>小学</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2</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1</w:t>
            </w:r>
          </w:p>
        </w:tc>
        <w:tc>
          <w:tcPr>
            <w:tcW w:w="2550" w:type="dxa"/>
            <w:shd w:val="clear" w:color="auto" w:fill="FFFFFF"/>
            <w:tcMar>
              <w:top w:w="0" w:type="dxa"/>
              <w:left w:w="0" w:type="dxa"/>
              <w:bottom w:w="0" w:type="dxa"/>
              <w:right w:w="0" w:type="dxa"/>
            </w:tcMar>
            <w:hideMark/>
          </w:tcPr>
          <w:p w:rsidR="0074201B" w:rsidRPr="0074201B" w:rsidRDefault="0074201B" w:rsidP="0074201B">
            <w:pPr>
              <w:widowControl/>
              <w:wordWrap w:val="0"/>
              <w:jc w:val="left"/>
              <w:rPr>
                <w:rFonts w:ascii="微软雅黑" w:eastAsia="微软雅黑" w:hAnsi="微软雅黑" w:cs="宋体" w:hint="eastAsia"/>
                <w:color w:val="333333"/>
                <w:kern w:val="0"/>
                <w:sz w:val="24"/>
                <w:szCs w:val="24"/>
              </w:rPr>
            </w:pPr>
            <w:r w:rsidRPr="0074201B">
              <w:rPr>
                <w:rFonts w:ascii="微软雅黑" w:eastAsia="微软雅黑" w:hAnsi="微软雅黑" w:cs="宋体" w:hint="eastAsia"/>
                <w:color w:val="333333"/>
                <w:kern w:val="0"/>
                <w:sz w:val="24"/>
                <w:szCs w:val="24"/>
              </w:rPr>
              <w:t>1</w:t>
            </w:r>
          </w:p>
        </w:tc>
      </w:tr>
    </w:tbl>
    <w:p w:rsidR="00EF0024" w:rsidRDefault="0074201B"/>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01B"/>
    <w:rsid w:val="004C4992"/>
    <w:rsid w:val="0074201B"/>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DDDBC-076C-4862-8F50-08B104233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201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201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4201B"/>
    <w:rPr>
      <w:b/>
      <w:bCs/>
    </w:rPr>
  </w:style>
  <w:style w:type="character" w:styleId="a5">
    <w:name w:val="Hyperlink"/>
    <w:basedOn w:val="a0"/>
    <w:uiPriority w:val="99"/>
    <w:semiHidden/>
    <w:unhideWhenUsed/>
    <w:rsid w:val="0074201B"/>
    <w:rPr>
      <w:color w:val="0000FF"/>
      <w:u w:val="single"/>
    </w:rPr>
  </w:style>
  <w:style w:type="character" w:customStyle="1" w:styleId="10">
    <w:name w:val="标题 1 字符"/>
    <w:basedOn w:val="a0"/>
    <w:link w:val="1"/>
    <w:uiPriority w:val="9"/>
    <w:rsid w:val="0074201B"/>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b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2018-04-09T02:56:00Z</dcterms:created>
  <dcterms:modified xsi:type="dcterms:W3CDTF">2018-04-09T02:57:00Z</dcterms:modified>
</cp:coreProperties>
</file>