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35D0" w:rsidRDefault="003B35D0" w:rsidP="003B35D0">
      <w:pPr>
        <w:pStyle w:val="a3"/>
        <w:shd w:val="clear" w:color="auto" w:fill="FFFFFF"/>
        <w:spacing w:before="0" w:beforeAutospacing="0" w:after="150" w:afterAutospacing="0"/>
        <w:jc w:val="center"/>
        <w:rPr>
          <w:rFonts w:ascii="微软雅黑" w:eastAsia="微软雅黑" w:hAnsi="微软雅黑"/>
          <w:color w:val="333333"/>
        </w:rPr>
      </w:pPr>
      <w:bookmarkStart w:id="0" w:name="_GoBack"/>
      <w:bookmarkEnd w:id="0"/>
      <w:r>
        <w:rPr>
          <w:rFonts w:ascii="黑体" w:eastAsia="黑体" w:hAnsi="黑体" w:hint="eastAsia"/>
          <w:color w:val="333333"/>
          <w:sz w:val="32"/>
          <w:szCs w:val="32"/>
        </w:rPr>
        <w:t>钟祥市教育局</w:t>
      </w:r>
    </w:p>
    <w:p w:rsidR="003B35D0" w:rsidRDefault="003B35D0" w:rsidP="003B35D0">
      <w:pPr>
        <w:pStyle w:val="a3"/>
        <w:shd w:val="clear" w:color="auto" w:fill="FFFFFF"/>
        <w:spacing w:before="0" w:beforeAutospacing="0" w:after="150" w:afterAutospacing="0"/>
        <w:jc w:val="center"/>
        <w:rPr>
          <w:rFonts w:ascii="微软雅黑" w:eastAsia="微软雅黑" w:hAnsi="微软雅黑" w:hint="eastAsia"/>
          <w:color w:val="333333"/>
        </w:rPr>
      </w:pPr>
      <w:r>
        <w:rPr>
          <w:rFonts w:ascii="黑体" w:eastAsia="黑体" w:hAnsi="黑体" w:hint="eastAsia"/>
          <w:color w:val="333333"/>
          <w:sz w:val="32"/>
          <w:szCs w:val="32"/>
        </w:rPr>
        <w:t>2018年度公开招聘农村义务教育学校教师</w:t>
      </w:r>
    </w:p>
    <w:p w:rsidR="003B35D0" w:rsidRDefault="003B35D0" w:rsidP="003B35D0">
      <w:pPr>
        <w:pStyle w:val="a3"/>
        <w:shd w:val="clear" w:color="auto" w:fill="FFFFFF"/>
        <w:spacing w:before="0" w:beforeAutospacing="0" w:after="150" w:afterAutospacing="0"/>
        <w:jc w:val="center"/>
        <w:rPr>
          <w:rFonts w:ascii="微软雅黑" w:eastAsia="微软雅黑" w:hAnsi="微软雅黑" w:hint="eastAsia"/>
          <w:color w:val="333333"/>
        </w:rPr>
      </w:pPr>
      <w:r>
        <w:rPr>
          <w:rFonts w:ascii="黑体" w:eastAsia="黑体" w:hAnsi="黑体" w:hint="eastAsia"/>
          <w:color w:val="333333"/>
          <w:sz w:val="32"/>
          <w:szCs w:val="32"/>
        </w:rPr>
        <w:t>公</w:t>
      </w:r>
      <w:r>
        <w:rPr>
          <w:rFonts w:ascii="Calibri" w:eastAsia="黑体" w:hAnsi="Calibri" w:cs="Calibri"/>
          <w:color w:val="333333"/>
          <w:sz w:val="32"/>
          <w:szCs w:val="32"/>
        </w:rPr>
        <w:t>   </w:t>
      </w:r>
      <w:r>
        <w:rPr>
          <w:rFonts w:ascii="黑体" w:eastAsia="黑体" w:hAnsi="黑体" w:hint="eastAsia"/>
          <w:color w:val="333333"/>
          <w:sz w:val="32"/>
          <w:szCs w:val="32"/>
        </w:rPr>
        <w:t>告</w:t>
      </w:r>
    </w:p>
    <w:p w:rsidR="003B35D0" w:rsidRDefault="003B35D0" w:rsidP="003B35D0">
      <w:pPr>
        <w:pStyle w:val="a3"/>
        <w:shd w:val="clear" w:color="auto" w:fill="FFFFFF"/>
        <w:spacing w:before="0" w:beforeAutospacing="0" w:after="150" w:afterAutospacing="0" w:line="525" w:lineRule="atLeast"/>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根据《省教育厅</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省人社厅</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省编办关于做好2018年度全省农村义务教育学校教师招聘用编计划及岗位申报工作的通知》（鄂教人函[2018]3号）精神，现就做好2018年度钟祥市公开招聘农村义务教育学校教师工作有关事项公告如下：</w:t>
      </w:r>
    </w:p>
    <w:p w:rsidR="003B35D0" w:rsidRDefault="003B35D0" w:rsidP="003B35D0">
      <w:pPr>
        <w:pStyle w:val="a3"/>
        <w:shd w:val="clear" w:color="auto" w:fill="FFFFFF"/>
        <w:spacing w:before="0" w:beforeAutospacing="0" w:after="150" w:afterAutospacing="0" w:line="525" w:lineRule="atLeast"/>
        <w:rPr>
          <w:rFonts w:ascii="微软雅黑" w:eastAsia="微软雅黑" w:hAnsi="微软雅黑" w:hint="eastAsia"/>
          <w:color w:val="333333"/>
        </w:rPr>
      </w:pPr>
      <w:r>
        <w:rPr>
          <w:rFonts w:ascii="仿宋_GB2312" w:eastAsia="仿宋_GB2312" w:hAnsi="微软雅黑" w:hint="eastAsia"/>
          <w:color w:val="333333"/>
          <w:sz w:val="32"/>
          <w:szCs w:val="32"/>
        </w:rPr>
        <w:t>   </w:t>
      </w:r>
      <w:r>
        <w:rPr>
          <w:rStyle w:val="a4"/>
          <w:rFonts w:ascii="仿宋_GB2312" w:eastAsia="仿宋_GB2312" w:hAnsi="微软雅黑" w:hint="eastAsia"/>
          <w:color w:val="333333"/>
          <w:sz w:val="32"/>
          <w:szCs w:val="32"/>
        </w:rPr>
        <w:t>一、招聘岗位及数量</w:t>
      </w:r>
    </w:p>
    <w:p w:rsidR="003B35D0" w:rsidRDefault="003B35D0" w:rsidP="003B35D0">
      <w:pPr>
        <w:pStyle w:val="a3"/>
        <w:shd w:val="clear" w:color="auto" w:fill="FFFFFF"/>
        <w:spacing w:before="0" w:beforeAutospacing="0" w:after="150" w:afterAutospacing="0" w:line="525" w:lineRule="atLeast"/>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根据事业单位编制、岗位空缺情况及工作需要，2018年钟祥市教育局面向社会公开招聘140名农村义务教育学校教师（具体岗位详见附件）。</w:t>
      </w:r>
    </w:p>
    <w:p w:rsidR="003B35D0" w:rsidRDefault="003B35D0" w:rsidP="003B35D0">
      <w:pPr>
        <w:pStyle w:val="a3"/>
        <w:shd w:val="clear" w:color="auto" w:fill="FFFFFF"/>
        <w:spacing w:before="0" w:beforeAutospacing="0" w:after="150" w:afterAutospacing="0" w:line="525" w:lineRule="atLeast"/>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1、农村义务教育学校教师130名。其中小学学段招聘90人（小学语文23人、小学数学24人、小学英语9人、小学体育10人、小学音乐14人、小学美术10人）；初中学段招聘40人（初中物理7人、初中化学5人、初中生物4人、初中地理3人、初中历史2人、初中英语4人、初中体育5人、初中音乐4人、初中美术6人）。</w:t>
      </w:r>
    </w:p>
    <w:p w:rsidR="003B35D0" w:rsidRDefault="003B35D0" w:rsidP="003B35D0">
      <w:pPr>
        <w:pStyle w:val="a3"/>
        <w:shd w:val="clear" w:color="auto" w:fill="FFFFFF"/>
        <w:spacing w:before="0" w:beforeAutospacing="0" w:after="150" w:afterAutospacing="0" w:line="525" w:lineRule="atLeast"/>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2、农村义务教育学校新机制教师10名（其中初中语文1人、初中数学2人、初中物理2人、初中化学3人、初中英语1人、初中体育1人）。</w:t>
      </w:r>
    </w:p>
    <w:p w:rsidR="003B35D0" w:rsidRDefault="003B35D0" w:rsidP="003B35D0">
      <w:pPr>
        <w:pStyle w:val="a3"/>
        <w:shd w:val="clear" w:color="auto" w:fill="FFFFFF"/>
        <w:spacing w:before="0" w:beforeAutospacing="0" w:after="150" w:afterAutospacing="0" w:line="525"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 </w:t>
      </w:r>
      <w:r>
        <w:rPr>
          <w:rStyle w:val="a4"/>
          <w:rFonts w:ascii="仿宋_GB2312" w:eastAsia="仿宋_GB2312" w:hAnsi="微软雅黑" w:hint="eastAsia"/>
          <w:color w:val="333333"/>
          <w:sz w:val="32"/>
          <w:szCs w:val="32"/>
        </w:rPr>
        <w:t>二、招聘条件</w:t>
      </w:r>
    </w:p>
    <w:p w:rsidR="003B35D0" w:rsidRDefault="003B35D0" w:rsidP="003B35D0">
      <w:pPr>
        <w:pStyle w:val="a3"/>
        <w:shd w:val="clear" w:color="auto" w:fill="FFFFFF"/>
        <w:spacing w:before="0" w:beforeAutospacing="0" w:after="150" w:afterAutospacing="0" w:line="525" w:lineRule="atLeast"/>
        <w:ind w:firstLine="480"/>
        <w:rPr>
          <w:rFonts w:ascii="微软雅黑" w:eastAsia="微软雅黑" w:hAnsi="微软雅黑" w:hint="eastAsia"/>
          <w:color w:val="333333"/>
        </w:rPr>
      </w:pPr>
      <w:r>
        <w:rPr>
          <w:rFonts w:ascii="仿宋_GB2312" w:eastAsia="仿宋_GB2312" w:hAnsi="微软雅黑" w:hint="eastAsia"/>
          <w:b/>
          <w:bCs/>
          <w:color w:val="333333"/>
          <w:sz w:val="32"/>
          <w:szCs w:val="32"/>
        </w:rPr>
        <w:t>（一）</w:t>
      </w:r>
      <w:r>
        <w:rPr>
          <w:rFonts w:ascii="仿宋_GB2312" w:eastAsia="仿宋_GB2312" w:hAnsi="微软雅黑" w:hint="eastAsia"/>
          <w:b/>
          <w:bCs/>
          <w:color w:val="333333"/>
          <w:sz w:val="32"/>
          <w:szCs w:val="32"/>
        </w:rPr>
        <w:t> </w:t>
      </w:r>
      <w:r>
        <w:rPr>
          <w:rStyle w:val="a4"/>
          <w:rFonts w:ascii="仿宋_GB2312" w:eastAsia="仿宋_GB2312" w:hAnsi="微软雅黑" w:hint="eastAsia"/>
          <w:color w:val="333333"/>
          <w:sz w:val="32"/>
          <w:szCs w:val="32"/>
        </w:rPr>
        <w:t>报考者须同时符合以下条件：</w:t>
      </w:r>
    </w:p>
    <w:p w:rsidR="003B35D0" w:rsidRDefault="003B35D0" w:rsidP="003B35D0">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1、思想政治素质好，拥护党的路线方针政策，具有全心全意为人民服务的宗旨意识，遵纪守法，品行端正；</w:t>
      </w:r>
    </w:p>
    <w:p w:rsidR="003B35D0" w:rsidRDefault="003B35D0" w:rsidP="003B35D0">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2、有理想、有追求、责任感强，志愿到农村乡镇学校任教，爱岗敬业，乐于奉献；</w:t>
      </w:r>
    </w:p>
    <w:p w:rsidR="003B35D0" w:rsidRDefault="003B35D0" w:rsidP="003B35D0">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3、学习成绩优良，具有符合教师岗位的专业能力，有较好的表达能力和较强的综合素质；</w:t>
      </w:r>
    </w:p>
    <w:p w:rsidR="003B35D0" w:rsidRDefault="003B35D0" w:rsidP="003B35D0">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4、身心健康，适应农村乡镇学校工作需要；</w:t>
      </w:r>
    </w:p>
    <w:p w:rsidR="003B35D0" w:rsidRDefault="003B35D0" w:rsidP="003B35D0">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5、具有普通高校全日制本科及以上学历人员暂未取得教师</w:t>
      </w:r>
      <w:proofErr w:type="gramStart"/>
      <w:r>
        <w:rPr>
          <w:rFonts w:ascii="仿宋_GB2312" w:eastAsia="仿宋_GB2312" w:hAnsi="微软雅黑" w:hint="eastAsia"/>
          <w:color w:val="333333"/>
          <w:sz w:val="32"/>
          <w:szCs w:val="32"/>
        </w:rPr>
        <w:t>资格证但符合</w:t>
      </w:r>
      <w:proofErr w:type="gramEnd"/>
      <w:r>
        <w:rPr>
          <w:rFonts w:ascii="仿宋_GB2312" w:eastAsia="仿宋_GB2312" w:hAnsi="微软雅黑" w:hint="eastAsia"/>
          <w:color w:val="333333"/>
          <w:sz w:val="32"/>
          <w:szCs w:val="32"/>
        </w:rPr>
        <w:t>其他报考条件的，可以报名参加考试，但应在三年聘期内取得相应学</w:t>
      </w:r>
      <w:proofErr w:type="gramStart"/>
      <w:r>
        <w:rPr>
          <w:rFonts w:ascii="仿宋_GB2312" w:eastAsia="仿宋_GB2312" w:hAnsi="微软雅黑" w:hint="eastAsia"/>
          <w:color w:val="333333"/>
          <w:sz w:val="32"/>
          <w:szCs w:val="32"/>
        </w:rPr>
        <w:t>段教</w:t>
      </w:r>
      <w:proofErr w:type="gramEnd"/>
      <w:r>
        <w:rPr>
          <w:rFonts w:ascii="仿宋_GB2312" w:eastAsia="仿宋_GB2312" w:hAnsi="微软雅黑" w:hint="eastAsia"/>
          <w:color w:val="333333"/>
          <w:sz w:val="32"/>
          <w:szCs w:val="32"/>
        </w:rPr>
        <w:t>师资格证；未能按时取得的，解除聘用关系，持有高学</w:t>
      </w:r>
      <w:proofErr w:type="gramStart"/>
      <w:r>
        <w:rPr>
          <w:rFonts w:ascii="仿宋_GB2312" w:eastAsia="仿宋_GB2312" w:hAnsi="微软雅黑" w:hint="eastAsia"/>
          <w:color w:val="333333"/>
          <w:sz w:val="32"/>
          <w:szCs w:val="32"/>
        </w:rPr>
        <w:t>段教师</w:t>
      </w:r>
      <w:proofErr w:type="gramEnd"/>
      <w:r>
        <w:rPr>
          <w:rFonts w:ascii="仿宋_GB2312" w:eastAsia="仿宋_GB2312" w:hAnsi="微软雅黑" w:hint="eastAsia"/>
          <w:color w:val="333333"/>
          <w:sz w:val="32"/>
          <w:szCs w:val="32"/>
        </w:rPr>
        <w:t>资格证人员可以</w:t>
      </w:r>
      <w:proofErr w:type="gramStart"/>
      <w:r>
        <w:rPr>
          <w:rFonts w:ascii="仿宋_GB2312" w:eastAsia="仿宋_GB2312" w:hAnsi="微软雅黑" w:hint="eastAsia"/>
          <w:color w:val="333333"/>
          <w:sz w:val="32"/>
          <w:szCs w:val="32"/>
        </w:rPr>
        <w:t>报考低</w:t>
      </w:r>
      <w:proofErr w:type="gramEnd"/>
      <w:r>
        <w:rPr>
          <w:rFonts w:ascii="仿宋_GB2312" w:eastAsia="仿宋_GB2312" w:hAnsi="微软雅黑" w:hint="eastAsia"/>
          <w:color w:val="333333"/>
          <w:sz w:val="32"/>
          <w:szCs w:val="32"/>
        </w:rPr>
        <w:t>学段的岗位，</w:t>
      </w:r>
      <w:proofErr w:type="gramStart"/>
      <w:r>
        <w:rPr>
          <w:rFonts w:ascii="仿宋_GB2312" w:eastAsia="仿宋_GB2312" w:hAnsi="微软雅黑" w:hint="eastAsia"/>
          <w:color w:val="333333"/>
          <w:sz w:val="32"/>
          <w:szCs w:val="32"/>
        </w:rPr>
        <w:t>持有低学段教</w:t>
      </w:r>
      <w:proofErr w:type="gramEnd"/>
      <w:r>
        <w:rPr>
          <w:rFonts w:ascii="仿宋_GB2312" w:eastAsia="仿宋_GB2312" w:hAnsi="微软雅黑" w:hint="eastAsia"/>
          <w:color w:val="333333"/>
          <w:sz w:val="32"/>
          <w:szCs w:val="32"/>
        </w:rPr>
        <w:t>师资格证人员不得报考高学段的岗位;</w:t>
      </w:r>
    </w:p>
    <w:p w:rsidR="003B35D0" w:rsidRDefault="003B35D0" w:rsidP="003B35D0">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6、年龄在30周岁以下（即1988年6月1日以后出生）。</w:t>
      </w:r>
      <w:proofErr w:type="gramStart"/>
      <w:r>
        <w:rPr>
          <w:rFonts w:ascii="仿宋_GB2312" w:eastAsia="仿宋_GB2312" w:hAnsi="微软雅黑" w:hint="eastAsia"/>
          <w:color w:val="333333"/>
          <w:sz w:val="32"/>
          <w:szCs w:val="32"/>
        </w:rPr>
        <w:t>资教生</w:t>
      </w:r>
      <w:proofErr w:type="gramEnd"/>
      <w:r>
        <w:rPr>
          <w:rFonts w:ascii="仿宋_GB2312" w:eastAsia="仿宋_GB2312" w:hAnsi="微软雅黑" w:hint="eastAsia"/>
          <w:color w:val="333333"/>
          <w:sz w:val="32"/>
          <w:szCs w:val="32"/>
        </w:rPr>
        <w:t>（含特岗生）、“三支一扶”服务期满人员</w:t>
      </w:r>
      <w:r>
        <w:rPr>
          <w:rFonts w:ascii="仿宋_GB2312" w:eastAsia="仿宋_GB2312" w:hAnsi="微软雅黑" w:hint="eastAsia"/>
          <w:color w:val="333333"/>
          <w:sz w:val="32"/>
          <w:szCs w:val="32"/>
        </w:rPr>
        <w:lastRenderedPageBreak/>
        <w:t>报名参加考试的，年龄可放宽至35周岁以下（即1983年6月1日以后出生)。</w:t>
      </w:r>
    </w:p>
    <w:p w:rsidR="003B35D0" w:rsidRDefault="003B35D0" w:rsidP="003B35D0">
      <w:pPr>
        <w:pStyle w:val="a3"/>
        <w:shd w:val="clear" w:color="auto" w:fill="FFFFFF"/>
        <w:spacing w:before="0" w:beforeAutospacing="0" w:after="0" w:afterAutospacing="0" w:line="525" w:lineRule="atLeast"/>
        <w:ind w:firstLine="645"/>
        <w:jc w:val="both"/>
        <w:rPr>
          <w:rFonts w:ascii="微软雅黑" w:eastAsia="微软雅黑" w:hAnsi="微软雅黑" w:hint="eastAsia"/>
          <w:color w:val="333333"/>
        </w:rPr>
      </w:pPr>
      <w:r>
        <w:rPr>
          <w:rStyle w:val="a4"/>
          <w:rFonts w:ascii="仿宋_GB2312" w:eastAsia="仿宋_GB2312" w:hAnsi="微软雅黑" w:hint="eastAsia"/>
          <w:color w:val="333333"/>
          <w:sz w:val="32"/>
          <w:szCs w:val="32"/>
        </w:rPr>
        <w:t>钟祥市教育系统现在编教职工，不得报考。</w:t>
      </w:r>
      <w:r>
        <w:rPr>
          <w:rFonts w:ascii="仿宋_GB2312" w:eastAsia="仿宋_GB2312" w:hAnsi="微软雅黑" w:hint="eastAsia"/>
          <w:color w:val="333333"/>
          <w:sz w:val="32"/>
          <w:szCs w:val="32"/>
        </w:rPr>
        <w:t>凡提供虚假报考材料的，资格复审时一经核实，取消报名资格或聘用资格。资格复审工作贯穿招聘整个过程。</w:t>
      </w:r>
    </w:p>
    <w:p w:rsidR="003B35D0" w:rsidRDefault="003B35D0" w:rsidP="003B35D0">
      <w:pPr>
        <w:pStyle w:val="a3"/>
        <w:shd w:val="clear" w:color="auto" w:fill="FFFFFF"/>
        <w:spacing w:before="0" w:beforeAutospacing="0" w:after="150" w:afterAutospacing="0" w:line="525" w:lineRule="atLeast"/>
        <w:rPr>
          <w:rFonts w:ascii="微软雅黑" w:eastAsia="微软雅黑" w:hAnsi="微软雅黑" w:hint="eastAsia"/>
          <w:color w:val="333333"/>
        </w:rPr>
      </w:pPr>
      <w:r>
        <w:rPr>
          <w:rFonts w:ascii="仿宋_GB2312" w:eastAsia="仿宋_GB2312" w:hAnsi="微软雅黑" w:hint="eastAsia"/>
          <w:color w:val="333333"/>
          <w:sz w:val="32"/>
          <w:szCs w:val="32"/>
        </w:rPr>
        <w:t>   </w:t>
      </w:r>
      <w:r>
        <w:rPr>
          <w:rStyle w:val="a4"/>
          <w:rFonts w:ascii="仿宋_GB2312" w:eastAsia="仿宋_GB2312" w:hAnsi="微软雅黑" w:hint="eastAsia"/>
          <w:color w:val="333333"/>
          <w:sz w:val="32"/>
          <w:szCs w:val="32"/>
        </w:rPr>
        <w:t>（二）有以下情形之一的不能参加本次公开招聘考试：</w:t>
      </w:r>
    </w:p>
    <w:p w:rsidR="003B35D0" w:rsidRDefault="003B35D0" w:rsidP="003B35D0">
      <w:pPr>
        <w:pStyle w:val="a3"/>
        <w:shd w:val="clear" w:color="auto" w:fill="FFFFFF"/>
        <w:spacing w:before="0" w:beforeAutospacing="0" w:after="150" w:afterAutospacing="0" w:line="525" w:lineRule="atLeast"/>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1、涉嫌违法违纪正在接受审查的人员和尚未解除党纪、政纪处分的人员；</w:t>
      </w:r>
    </w:p>
    <w:p w:rsidR="003B35D0" w:rsidRDefault="003B35D0" w:rsidP="003B35D0">
      <w:pPr>
        <w:pStyle w:val="a3"/>
        <w:shd w:val="clear" w:color="auto" w:fill="FFFFFF"/>
        <w:spacing w:before="0" w:beforeAutospacing="0" w:after="150" w:afterAutospacing="0" w:line="525" w:lineRule="atLeast"/>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2、在事业单位公开招聘考试中被认定有严重违纪违规行为尚在禁考期内的人员；</w:t>
      </w:r>
    </w:p>
    <w:p w:rsidR="003B35D0" w:rsidRDefault="003B35D0" w:rsidP="003B35D0">
      <w:pPr>
        <w:pStyle w:val="a3"/>
        <w:shd w:val="clear" w:color="auto" w:fill="FFFFFF"/>
        <w:spacing w:before="0" w:beforeAutospacing="0" w:after="150" w:afterAutospacing="0" w:line="525" w:lineRule="atLeast"/>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3、在读全日制普通高校非2018年应届毕业生；</w:t>
      </w:r>
    </w:p>
    <w:p w:rsidR="003B35D0" w:rsidRDefault="003B35D0" w:rsidP="003B35D0">
      <w:pPr>
        <w:pStyle w:val="a3"/>
        <w:shd w:val="clear" w:color="auto" w:fill="FFFFFF"/>
        <w:spacing w:before="0" w:beforeAutospacing="0" w:after="150" w:afterAutospacing="0" w:line="525" w:lineRule="atLeast"/>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4、现役军人；</w:t>
      </w:r>
    </w:p>
    <w:p w:rsidR="003B35D0" w:rsidRDefault="003B35D0" w:rsidP="003B35D0">
      <w:pPr>
        <w:pStyle w:val="a3"/>
        <w:shd w:val="clear" w:color="auto" w:fill="FFFFFF"/>
        <w:spacing w:before="0" w:beforeAutospacing="0" w:after="150" w:afterAutospacing="0" w:line="525" w:lineRule="atLeast"/>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5、法律法规规定不得招聘为事业单位工作人员的其他情形。</w:t>
      </w:r>
    </w:p>
    <w:p w:rsidR="003B35D0" w:rsidRDefault="003B35D0" w:rsidP="003B35D0">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Style w:val="a4"/>
          <w:rFonts w:ascii="仿宋_GB2312" w:eastAsia="仿宋_GB2312" w:hAnsi="微软雅黑" w:hint="eastAsia"/>
          <w:color w:val="333333"/>
          <w:sz w:val="32"/>
          <w:szCs w:val="32"/>
        </w:rPr>
        <w:t>三、报考程序及步骤</w:t>
      </w:r>
    </w:p>
    <w:p w:rsidR="003B35D0" w:rsidRDefault="003B35D0" w:rsidP="003B35D0">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Style w:val="a4"/>
          <w:rFonts w:ascii="仿宋_GB2312" w:eastAsia="仿宋_GB2312" w:hAnsi="微软雅黑" w:hint="eastAsia"/>
          <w:color w:val="333333"/>
          <w:sz w:val="32"/>
          <w:szCs w:val="32"/>
        </w:rPr>
        <w:t>（一）网上报名</w:t>
      </w:r>
    </w:p>
    <w:p w:rsidR="003B35D0" w:rsidRDefault="003B35D0" w:rsidP="003B35D0">
      <w:pPr>
        <w:pStyle w:val="a3"/>
        <w:shd w:val="clear" w:color="auto" w:fill="FFFFFF"/>
        <w:spacing w:before="0" w:beforeAutospacing="0" w:after="0" w:afterAutospacing="0" w:line="525" w:lineRule="atLeast"/>
        <w:ind w:firstLine="645"/>
        <w:jc w:val="both"/>
        <w:rPr>
          <w:rFonts w:ascii="微软雅黑" w:eastAsia="微软雅黑" w:hAnsi="微软雅黑" w:hint="eastAsia"/>
          <w:color w:val="333333"/>
        </w:rPr>
      </w:pPr>
      <w:r>
        <w:rPr>
          <w:rStyle w:val="a4"/>
          <w:rFonts w:ascii="仿宋_GB2312" w:eastAsia="仿宋_GB2312" w:hAnsi="微软雅黑" w:hint="eastAsia"/>
          <w:color w:val="333333"/>
          <w:sz w:val="32"/>
          <w:szCs w:val="32"/>
        </w:rPr>
        <w:t>报名时间：</w:t>
      </w:r>
      <w:r>
        <w:rPr>
          <w:rFonts w:ascii="仿宋_GB2312" w:eastAsia="仿宋_GB2312" w:hAnsi="微软雅黑" w:hint="eastAsia"/>
          <w:color w:val="333333"/>
          <w:sz w:val="32"/>
          <w:szCs w:val="32"/>
        </w:rPr>
        <w:t>2018年4月中旬全省发布招聘公告。</w:t>
      </w:r>
      <w:r>
        <w:rPr>
          <w:rFonts w:ascii="仿宋_GB2312" w:eastAsia="仿宋_GB2312" w:hAnsi="微软雅黑" w:hint="eastAsia"/>
          <w:color w:val="333333"/>
          <w:sz w:val="32"/>
          <w:szCs w:val="32"/>
        </w:rPr>
        <w:t> </w:t>
      </w:r>
    </w:p>
    <w:p w:rsidR="003B35D0" w:rsidRDefault="003B35D0" w:rsidP="003B35D0">
      <w:pPr>
        <w:pStyle w:val="a3"/>
        <w:shd w:val="clear" w:color="auto" w:fill="FFFFFF"/>
        <w:spacing w:before="0" w:beforeAutospacing="0" w:after="0" w:afterAutospacing="0" w:line="525" w:lineRule="atLeast"/>
        <w:ind w:firstLine="645"/>
        <w:jc w:val="both"/>
        <w:rPr>
          <w:rFonts w:ascii="微软雅黑" w:eastAsia="微软雅黑" w:hAnsi="微软雅黑" w:hint="eastAsia"/>
          <w:color w:val="333333"/>
        </w:rPr>
      </w:pPr>
      <w:r>
        <w:rPr>
          <w:rFonts w:ascii="仿宋_GB2312" w:eastAsia="仿宋_GB2312" w:hAnsi="微软雅黑" w:hint="eastAsia"/>
          <w:b/>
          <w:bCs/>
          <w:color w:val="333333"/>
          <w:sz w:val="32"/>
          <w:szCs w:val="32"/>
        </w:rPr>
        <w:t>（二）</w:t>
      </w:r>
      <w:r>
        <w:rPr>
          <w:rFonts w:ascii="仿宋_GB2312" w:eastAsia="仿宋_GB2312" w:hAnsi="微软雅黑" w:hint="eastAsia"/>
          <w:b/>
          <w:bCs/>
          <w:color w:val="333333"/>
          <w:sz w:val="32"/>
          <w:szCs w:val="32"/>
        </w:rPr>
        <w:t> </w:t>
      </w:r>
      <w:r>
        <w:rPr>
          <w:rStyle w:val="a4"/>
          <w:rFonts w:ascii="仿宋_GB2312" w:eastAsia="仿宋_GB2312" w:hAnsi="微软雅黑" w:hint="eastAsia"/>
          <w:color w:val="333333"/>
          <w:sz w:val="32"/>
          <w:szCs w:val="32"/>
        </w:rPr>
        <w:t>统一笔试</w:t>
      </w:r>
    </w:p>
    <w:p w:rsidR="003B35D0" w:rsidRDefault="003B35D0" w:rsidP="003B35D0">
      <w:pPr>
        <w:pStyle w:val="a3"/>
        <w:shd w:val="clear" w:color="auto" w:fill="FFFFFF"/>
        <w:spacing w:before="0" w:beforeAutospacing="0" w:after="0" w:afterAutospacing="0" w:line="525" w:lineRule="atLeast"/>
        <w:ind w:firstLine="645"/>
        <w:jc w:val="both"/>
        <w:rPr>
          <w:rFonts w:ascii="微软雅黑" w:eastAsia="微软雅黑" w:hAnsi="微软雅黑" w:hint="eastAsia"/>
          <w:color w:val="333333"/>
        </w:rPr>
      </w:pPr>
      <w:r>
        <w:rPr>
          <w:rStyle w:val="a4"/>
          <w:rFonts w:ascii="仿宋_GB2312" w:eastAsia="仿宋_GB2312" w:hAnsi="微软雅黑" w:hint="eastAsia"/>
          <w:color w:val="333333"/>
          <w:sz w:val="32"/>
          <w:szCs w:val="32"/>
        </w:rPr>
        <w:t>1、笔试时间：</w:t>
      </w:r>
      <w:r>
        <w:rPr>
          <w:rFonts w:ascii="仿宋_GB2312" w:eastAsia="仿宋_GB2312" w:hAnsi="微软雅黑" w:hint="eastAsia"/>
          <w:color w:val="333333"/>
          <w:sz w:val="32"/>
          <w:szCs w:val="32"/>
        </w:rPr>
        <w:t>2018年5月上旬全省统一组织笔试。</w:t>
      </w:r>
    </w:p>
    <w:p w:rsidR="003B35D0" w:rsidRDefault="003B35D0" w:rsidP="003B35D0">
      <w:pPr>
        <w:pStyle w:val="a3"/>
        <w:shd w:val="clear" w:color="auto" w:fill="FFFFFF"/>
        <w:spacing w:before="0" w:beforeAutospacing="0" w:after="0" w:afterAutospacing="0" w:line="525" w:lineRule="atLeast"/>
        <w:ind w:firstLine="645"/>
        <w:jc w:val="both"/>
        <w:rPr>
          <w:rFonts w:ascii="微软雅黑" w:eastAsia="微软雅黑" w:hAnsi="微软雅黑" w:hint="eastAsia"/>
          <w:color w:val="333333"/>
        </w:rPr>
      </w:pPr>
      <w:r>
        <w:rPr>
          <w:rStyle w:val="a4"/>
          <w:rFonts w:ascii="仿宋_GB2312" w:eastAsia="仿宋_GB2312" w:hAnsi="微软雅黑" w:hint="eastAsia"/>
          <w:color w:val="333333"/>
          <w:sz w:val="32"/>
          <w:szCs w:val="32"/>
        </w:rPr>
        <w:t>2、笔试地点：</w:t>
      </w:r>
      <w:r>
        <w:rPr>
          <w:rFonts w:ascii="仿宋_GB2312" w:eastAsia="仿宋_GB2312" w:hAnsi="微软雅黑" w:hint="eastAsia"/>
          <w:color w:val="333333"/>
          <w:sz w:val="32"/>
          <w:szCs w:val="32"/>
        </w:rPr>
        <w:t>详见准考证。</w:t>
      </w:r>
    </w:p>
    <w:p w:rsidR="003B35D0" w:rsidRDefault="003B35D0" w:rsidP="003B35D0">
      <w:pPr>
        <w:pStyle w:val="a3"/>
        <w:shd w:val="clear" w:color="auto" w:fill="FFFFFF"/>
        <w:spacing w:before="0" w:beforeAutospacing="0" w:after="0" w:afterAutospacing="0" w:line="525" w:lineRule="atLeast"/>
        <w:ind w:firstLine="645"/>
        <w:jc w:val="both"/>
        <w:rPr>
          <w:rFonts w:ascii="微软雅黑" w:eastAsia="微软雅黑" w:hAnsi="微软雅黑" w:hint="eastAsia"/>
          <w:color w:val="333333"/>
        </w:rPr>
      </w:pPr>
      <w:r>
        <w:rPr>
          <w:rStyle w:val="a4"/>
          <w:rFonts w:ascii="仿宋_GB2312" w:eastAsia="仿宋_GB2312" w:hAnsi="微软雅黑" w:hint="eastAsia"/>
          <w:color w:val="333333"/>
          <w:sz w:val="32"/>
          <w:szCs w:val="32"/>
        </w:rPr>
        <w:lastRenderedPageBreak/>
        <w:t>四、资格复审</w:t>
      </w:r>
    </w:p>
    <w:p w:rsidR="003B35D0" w:rsidRDefault="003B35D0" w:rsidP="003B35D0">
      <w:pPr>
        <w:pStyle w:val="a3"/>
        <w:shd w:val="clear" w:color="auto" w:fill="FFFFFF"/>
        <w:spacing w:before="0" w:beforeAutospacing="0" w:after="0" w:afterAutospacing="0" w:line="525" w:lineRule="atLeast"/>
        <w:ind w:firstLine="645"/>
        <w:jc w:val="both"/>
        <w:rPr>
          <w:rFonts w:ascii="微软雅黑" w:eastAsia="微软雅黑" w:hAnsi="微软雅黑" w:hint="eastAsia"/>
          <w:color w:val="333333"/>
        </w:rPr>
      </w:pPr>
      <w:r>
        <w:rPr>
          <w:rFonts w:ascii="仿宋_GB2312" w:eastAsia="仿宋_GB2312" w:hAnsi="微软雅黑" w:hint="eastAsia"/>
          <w:color w:val="333333"/>
          <w:sz w:val="32"/>
          <w:szCs w:val="32"/>
        </w:rPr>
        <w:t>1、面试资格复审时，需提供相应证件原件及复印件。具体如下：笔试准考证、二代身份证、学历学位证书、与笔试准考证相同的照片2张、教育部学历证书电子注册备案表（此表可从“中国高等教育学生信息网www.chsi.com.cn”下载）以及招聘岗位所要求的其它资料；其中属2018年应届毕业生暂未取得学历、学位证书的，应提供所在高校出具的可获得相应学历学位证明，聘用通知下达后报到时应提供正式学历学位证书原件及复印件。</w:t>
      </w:r>
    </w:p>
    <w:p w:rsidR="003B35D0" w:rsidRDefault="003B35D0" w:rsidP="003B35D0">
      <w:pPr>
        <w:pStyle w:val="a3"/>
        <w:shd w:val="clear" w:color="auto" w:fill="FFFFFF"/>
        <w:spacing w:before="0" w:beforeAutospacing="0" w:after="0" w:afterAutospacing="0" w:line="525" w:lineRule="atLeast"/>
        <w:ind w:firstLine="645"/>
        <w:jc w:val="both"/>
        <w:rPr>
          <w:rFonts w:ascii="微软雅黑" w:eastAsia="微软雅黑" w:hAnsi="微软雅黑" w:hint="eastAsia"/>
          <w:color w:val="333333"/>
        </w:rPr>
      </w:pPr>
      <w:r>
        <w:rPr>
          <w:rFonts w:ascii="仿宋_GB2312" w:eastAsia="仿宋_GB2312" w:hAnsi="微软雅黑" w:hint="eastAsia"/>
          <w:color w:val="333333"/>
          <w:sz w:val="32"/>
          <w:szCs w:val="32"/>
        </w:rPr>
        <w:t>2、面试资格复审合格者，由钟祥市教育局发放《面试通知书》。在面试资格复审期间，出现自动放弃或资格复审不合格的，由钟祥市教育局注明事由，经复审人和分管领导签字存档备查（如考生在现场，应由考生签字确认，考生拒绝签字的，予以注明）后，依</w:t>
      </w:r>
      <w:proofErr w:type="gramStart"/>
      <w:r>
        <w:rPr>
          <w:rFonts w:ascii="仿宋_GB2312" w:eastAsia="仿宋_GB2312" w:hAnsi="微软雅黑" w:hint="eastAsia"/>
          <w:color w:val="333333"/>
          <w:sz w:val="32"/>
          <w:szCs w:val="32"/>
        </w:rPr>
        <w:t>该学段该学科</w:t>
      </w:r>
      <w:proofErr w:type="gramEnd"/>
      <w:r>
        <w:rPr>
          <w:rFonts w:ascii="仿宋_GB2312" w:eastAsia="仿宋_GB2312" w:hAnsi="微软雅黑" w:hint="eastAsia"/>
          <w:color w:val="333333"/>
          <w:sz w:val="32"/>
          <w:szCs w:val="32"/>
        </w:rPr>
        <w:t>笔试成绩从高到低依次递补。</w:t>
      </w:r>
    </w:p>
    <w:p w:rsidR="003B35D0" w:rsidRDefault="003B35D0" w:rsidP="003B35D0">
      <w:pPr>
        <w:pStyle w:val="a3"/>
        <w:shd w:val="clear" w:color="auto" w:fill="FFFFFF"/>
        <w:spacing w:before="0" w:beforeAutospacing="0" w:after="150" w:afterAutospacing="0" w:line="525" w:lineRule="atLeast"/>
        <w:ind w:firstLine="645"/>
        <w:rPr>
          <w:rFonts w:ascii="微软雅黑" w:eastAsia="微软雅黑" w:hAnsi="微软雅黑" w:hint="eastAsia"/>
          <w:color w:val="333333"/>
        </w:rPr>
      </w:pPr>
      <w:r>
        <w:rPr>
          <w:rStyle w:val="a4"/>
          <w:rFonts w:ascii="仿宋_GB2312" w:eastAsia="仿宋_GB2312" w:hAnsi="微软雅黑" w:hint="eastAsia"/>
          <w:color w:val="333333"/>
          <w:sz w:val="32"/>
          <w:szCs w:val="32"/>
        </w:rPr>
        <w:t>五、面试</w:t>
      </w:r>
    </w:p>
    <w:p w:rsidR="003B35D0" w:rsidRDefault="003B35D0" w:rsidP="003B35D0">
      <w:pPr>
        <w:pStyle w:val="a3"/>
        <w:shd w:val="clear" w:color="auto" w:fill="FFFFFF"/>
        <w:spacing w:before="0" w:beforeAutospacing="0" w:after="0" w:afterAutospacing="0" w:line="525" w:lineRule="atLeast"/>
        <w:ind w:firstLine="645"/>
        <w:jc w:val="both"/>
        <w:rPr>
          <w:rFonts w:ascii="微软雅黑" w:eastAsia="微软雅黑" w:hAnsi="微软雅黑" w:hint="eastAsia"/>
          <w:color w:val="333333"/>
        </w:rPr>
      </w:pPr>
      <w:r>
        <w:rPr>
          <w:rStyle w:val="a4"/>
          <w:rFonts w:ascii="仿宋_GB2312" w:eastAsia="仿宋_GB2312" w:hAnsi="微软雅黑" w:hint="eastAsia"/>
          <w:color w:val="333333"/>
          <w:sz w:val="32"/>
          <w:szCs w:val="32"/>
        </w:rPr>
        <w:t>1、面试时间：</w:t>
      </w:r>
      <w:r>
        <w:rPr>
          <w:rFonts w:ascii="仿宋_GB2312" w:eastAsia="仿宋_GB2312" w:hAnsi="微软雅黑" w:hint="eastAsia"/>
          <w:color w:val="333333"/>
          <w:sz w:val="32"/>
          <w:szCs w:val="32"/>
        </w:rPr>
        <w:t>待定。</w:t>
      </w:r>
    </w:p>
    <w:p w:rsidR="003B35D0" w:rsidRDefault="003B35D0" w:rsidP="003B35D0">
      <w:pPr>
        <w:pStyle w:val="a3"/>
        <w:shd w:val="clear" w:color="auto" w:fill="FFFFFF"/>
        <w:spacing w:before="0" w:beforeAutospacing="0" w:after="0" w:afterAutospacing="0" w:line="525" w:lineRule="atLeast"/>
        <w:ind w:firstLine="645"/>
        <w:jc w:val="both"/>
        <w:rPr>
          <w:rFonts w:ascii="微软雅黑" w:eastAsia="微软雅黑" w:hAnsi="微软雅黑" w:hint="eastAsia"/>
          <w:color w:val="333333"/>
        </w:rPr>
      </w:pPr>
      <w:r>
        <w:rPr>
          <w:rStyle w:val="a4"/>
          <w:rFonts w:ascii="仿宋_GB2312" w:eastAsia="仿宋_GB2312" w:hAnsi="微软雅黑" w:hint="eastAsia"/>
          <w:color w:val="333333"/>
          <w:sz w:val="32"/>
          <w:szCs w:val="32"/>
        </w:rPr>
        <w:t>2、面试方式：</w:t>
      </w:r>
      <w:r>
        <w:rPr>
          <w:rFonts w:ascii="仿宋_GB2312" w:eastAsia="仿宋_GB2312" w:hAnsi="微软雅黑" w:hint="eastAsia"/>
          <w:color w:val="333333"/>
          <w:sz w:val="32"/>
          <w:szCs w:val="32"/>
        </w:rPr>
        <w:t>面试重在测试教育教学能力，考察考生的专业素质和课堂教学能力，主要以讲课或说课的方式进行。面试成绩满分为100分。面试分数当场向考生公布并由考生签名确认。</w:t>
      </w:r>
    </w:p>
    <w:p w:rsidR="003B35D0" w:rsidRDefault="003B35D0" w:rsidP="003B35D0">
      <w:pPr>
        <w:pStyle w:val="a3"/>
        <w:shd w:val="clear" w:color="auto" w:fill="FFFFFF"/>
        <w:spacing w:before="0" w:beforeAutospacing="0" w:after="0" w:afterAutospacing="0" w:line="525" w:lineRule="atLeast"/>
        <w:ind w:firstLine="645"/>
        <w:jc w:val="both"/>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3、考生在面试开考前10分钟未到达指定地点或者弃考的，取消其面试资格。</w:t>
      </w:r>
    </w:p>
    <w:p w:rsidR="003B35D0" w:rsidRDefault="003B35D0" w:rsidP="003B35D0">
      <w:pPr>
        <w:pStyle w:val="a3"/>
        <w:shd w:val="clear" w:color="auto" w:fill="FFFFFF"/>
        <w:spacing w:before="0" w:beforeAutospacing="0" w:after="0" w:afterAutospacing="0" w:line="525" w:lineRule="atLeast"/>
        <w:ind w:firstLine="645"/>
        <w:jc w:val="both"/>
        <w:rPr>
          <w:rFonts w:ascii="微软雅黑" w:eastAsia="微软雅黑" w:hAnsi="微软雅黑" w:hint="eastAsia"/>
          <w:color w:val="333333"/>
        </w:rPr>
      </w:pPr>
      <w:r>
        <w:rPr>
          <w:rFonts w:ascii="仿宋_GB2312" w:eastAsia="仿宋_GB2312" w:hAnsi="微软雅黑" w:hint="eastAsia"/>
          <w:color w:val="333333"/>
          <w:sz w:val="32"/>
          <w:szCs w:val="32"/>
        </w:rPr>
        <w:t>4、总成绩计算。考生的考试总成绩＝笔试成绩×40%＋面试成绩×60%。根据考试总成绩从高到低，按招聘岗位1:1的比例确定考核、体检人选。</w:t>
      </w:r>
    </w:p>
    <w:p w:rsidR="003B35D0" w:rsidRDefault="003B35D0" w:rsidP="003B35D0">
      <w:pPr>
        <w:pStyle w:val="a3"/>
        <w:shd w:val="clear" w:color="auto" w:fill="FFFFFF"/>
        <w:spacing w:before="0" w:beforeAutospacing="0" w:after="0" w:afterAutospacing="0" w:line="525" w:lineRule="atLeast"/>
        <w:ind w:firstLine="645"/>
        <w:jc w:val="both"/>
        <w:rPr>
          <w:rFonts w:ascii="微软雅黑" w:eastAsia="微软雅黑" w:hAnsi="微软雅黑" w:hint="eastAsia"/>
          <w:color w:val="333333"/>
        </w:rPr>
      </w:pPr>
      <w:r>
        <w:rPr>
          <w:rStyle w:val="a4"/>
          <w:rFonts w:ascii="仿宋_GB2312" w:eastAsia="仿宋_GB2312" w:hAnsi="微软雅黑" w:hint="eastAsia"/>
          <w:color w:val="333333"/>
          <w:sz w:val="32"/>
          <w:szCs w:val="32"/>
        </w:rPr>
        <w:t>六、考核、体检</w:t>
      </w:r>
    </w:p>
    <w:p w:rsidR="003B35D0" w:rsidRDefault="003B35D0" w:rsidP="003B35D0">
      <w:pPr>
        <w:pStyle w:val="a3"/>
        <w:shd w:val="clear" w:color="auto" w:fill="FFFFFF"/>
        <w:spacing w:before="0" w:beforeAutospacing="0" w:after="0" w:afterAutospacing="0" w:line="525" w:lineRule="atLeast"/>
        <w:ind w:firstLine="645"/>
        <w:jc w:val="both"/>
        <w:rPr>
          <w:rFonts w:ascii="微软雅黑" w:eastAsia="微软雅黑" w:hAnsi="微软雅黑" w:hint="eastAsia"/>
          <w:color w:val="333333"/>
        </w:rPr>
      </w:pPr>
      <w:r>
        <w:rPr>
          <w:rFonts w:ascii="仿宋_GB2312" w:eastAsia="仿宋_GB2312" w:hAnsi="微软雅黑" w:hint="eastAsia"/>
          <w:color w:val="333333"/>
          <w:sz w:val="32"/>
          <w:szCs w:val="32"/>
        </w:rPr>
        <w:t>对进入考核、体检人选采取函调、实地考察等形式进行考核，同时组织进行体检。体检参照公务员体检标准执行，费用由考生自行负担。考核和体检合格的，确定为拟招聘人员，名单在钟祥市教育信息网予以公示，公示时间为7天。考核或体检不合格者，应通知考生并以书面方式确认后，依次递补。公示无异议的，确定为拟聘用人员。</w:t>
      </w:r>
    </w:p>
    <w:p w:rsidR="003B35D0" w:rsidRDefault="003B35D0" w:rsidP="003B35D0">
      <w:pPr>
        <w:pStyle w:val="a3"/>
        <w:shd w:val="clear" w:color="auto" w:fill="FFFFFF"/>
        <w:spacing w:before="0" w:beforeAutospacing="0" w:after="0" w:afterAutospacing="0" w:line="525" w:lineRule="atLeast"/>
        <w:ind w:firstLine="645"/>
        <w:jc w:val="both"/>
        <w:rPr>
          <w:rFonts w:ascii="微软雅黑" w:eastAsia="微软雅黑" w:hAnsi="微软雅黑" w:hint="eastAsia"/>
          <w:color w:val="333333"/>
        </w:rPr>
      </w:pPr>
      <w:r>
        <w:rPr>
          <w:rStyle w:val="a4"/>
          <w:rFonts w:ascii="仿宋_GB2312" w:eastAsia="仿宋_GB2312" w:hAnsi="微软雅黑" w:hint="eastAsia"/>
          <w:color w:val="333333"/>
          <w:sz w:val="32"/>
          <w:szCs w:val="32"/>
        </w:rPr>
        <w:t>七、审批聘用</w:t>
      </w:r>
    </w:p>
    <w:p w:rsidR="003B35D0" w:rsidRDefault="003B35D0" w:rsidP="003B35D0">
      <w:pPr>
        <w:pStyle w:val="a3"/>
        <w:shd w:val="clear" w:color="auto" w:fill="FFFFFF"/>
        <w:spacing w:before="0" w:beforeAutospacing="0" w:after="0" w:afterAutospacing="0" w:line="525" w:lineRule="atLeast"/>
        <w:ind w:firstLine="645"/>
        <w:jc w:val="both"/>
        <w:rPr>
          <w:rFonts w:ascii="微软雅黑" w:eastAsia="微软雅黑" w:hAnsi="微软雅黑" w:hint="eastAsia"/>
          <w:color w:val="333333"/>
        </w:rPr>
      </w:pPr>
      <w:r>
        <w:rPr>
          <w:rFonts w:ascii="仿宋_GB2312" w:eastAsia="仿宋_GB2312" w:hAnsi="微软雅黑" w:hint="eastAsia"/>
          <w:color w:val="333333"/>
          <w:sz w:val="32"/>
          <w:szCs w:val="32"/>
        </w:rPr>
        <w:t>1、钟祥市</w:t>
      </w:r>
      <w:proofErr w:type="gramStart"/>
      <w:r>
        <w:rPr>
          <w:rFonts w:ascii="仿宋_GB2312" w:eastAsia="仿宋_GB2312" w:hAnsi="微软雅黑" w:hint="eastAsia"/>
          <w:color w:val="333333"/>
          <w:sz w:val="32"/>
          <w:szCs w:val="32"/>
        </w:rPr>
        <w:t>人社局</w:t>
      </w:r>
      <w:proofErr w:type="gramEnd"/>
      <w:r>
        <w:rPr>
          <w:rFonts w:ascii="仿宋_GB2312" w:eastAsia="仿宋_GB2312" w:hAnsi="微软雅黑" w:hint="eastAsia"/>
          <w:color w:val="333333"/>
          <w:sz w:val="32"/>
          <w:szCs w:val="32"/>
        </w:rPr>
        <w:t>和教育局制定分学段分学科按考试总成绩由高到低依次选岗的办法并向社会公示后，根据拟聘人数等额确定拟聘岗位，组织拟聘人员选岗。</w:t>
      </w:r>
    </w:p>
    <w:p w:rsidR="003B35D0" w:rsidRDefault="003B35D0" w:rsidP="003B35D0">
      <w:pPr>
        <w:pStyle w:val="a3"/>
        <w:shd w:val="clear" w:color="auto" w:fill="FFFFFF"/>
        <w:spacing w:before="0" w:beforeAutospacing="0" w:after="0" w:afterAutospacing="0" w:line="525" w:lineRule="atLeast"/>
        <w:ind w:firstLine="645"/>
        <w:jc w:val="both"/>
        <w:rPr>
          <w:rFonts w:ascii="微软雅黑" w:eastAsia="微软雅黑" w:hAnsi="微软雅黑" w:hint="eastAsia"/>
          <w:color w:val="333333"/>
        </w:rPr>
      </w:pPr>
      <w:r>
        <w:rPr>
          <w:rFonts w:ascii="仿宋_GB2312" w:eastAsia="仿宋_GB2312" w:hAnsi="微软雅黑" w:hint="eastAsia"/>
          <w:color w:val="333333"/>
          <w:sz w:val="32"/>
          <w:szCs w:val="32"/>
        </w:rPr>
        <w:t>2、具体岗位确定后，钟祥市</w:t>
      </w:r>
      <w:proofErr w:type="gramStart"/>
      <w:r>
        <w:rPr>
          <w:rFonts w:ascii="仿宋_GB2312" w:eastAsia="仿宋_GB2312" w:hAnsi="微软雅黑" w:hint="eastAsia"/>
          <w:color w:val="333333"/>
          <w:sz w:val="32"/>
          <w:szCs w:val="32"/>
        </w:rPr>
        <w:t>人社局</w:t>
      </w:r>
      <w:proofErr w:type="gramEnd"/>
      <w:r>
        <w:rPr>
          <w:rFonts w:ascii="仿宋_GB2312" w:eastAsia="仿宋_GB2312" w:hAnsi="微软雅黑" w:hint="eastAsia"/>
          <w:color w:val="333333"/>
          <w:sz w:val="32"/>
          <w:szCs w:val="32"/>
        </w:rPr>
        <w:t>和教育局填写《新聘用教师审批表》，报荆门市教育局审核后，经荆门市</w:t>
      </w:r>
      <w:proofErr w:type="gramStart"/>
      <w:r>
        <w:rPr>
          <w:rFonts w:ascii="仿宋_GB2312" w:eastAsia="仿宋_GB2312" w:hAnsi="微软雅黑" w:hint="eastAsia"/>
          <w:color w:val="333333"/>
          <w:sz w:val="32"/>
          <w:szCs w:val="32"/>
        </w:rPr>
        <w:t>人社</w:t>
      </w:r>
      <w:proofErr w:type="gramEnd"/>
      <w:r>
        <w:rPr>
          <w:rFonts w:ascii="仿宋_GB2312" w:eastAsia="仿宋_GB2312" w:hAnsi="微软雅黑" w:hint="eastAsia"/>
          <w:color w:val="333333"/>
          <w:sz w:val="32"/>
          <w:szCs w:val="32"/>
        </w:rPr>
        <w:t>局审核同意，下达聘用通知并报省</w:t>
      </w:r>
      <w:proofErr w:type="gramStart"/>
      <w:r>
        <w:rPr>
          <w:rFonts w:ascii="仿宋_GB2312" w:eastAsia="仿宋_GB2312" w:hAnsi="微软雅黑" w:hint="eastAsia"/>
          <w:color w:val="333333"/>
          <w:sz w:val="32"/>
          <w:szCs w:val="32"/>
        </w:rPr>
        <w:t>人社</w:t>
      </w:r>
      <w:proofErr w:type="gramEnd"/>
      <w:r>
        <w:rPr>
          <w:rFonts w:ascii="仿宋_GB2312" w:eastAsia="仿宋_GB2312" w:hAnsi="微软雅黑" w:hint="eastAsia"/>
          <w:color w:val="333333"/>
          <w:sz w:val="32"/>
          <w:szCs w:val="32"/>
        </w:rPr>
        <w:t>厅、省教育厅备案。新聘用教师按政策规定纳入岗位管理，并按统一的聘用合同范本签订聘用合同，明确聘期任务。</w:t>
      </w:r>
    </w:p>
    <w:p w:rsidR="003B35D0" w:rsidRDefault="003B35D0" w:rsidP="003B35D0">
      <w:pPr>
        <w:pStyle w:val="a3"/>
        <w:shd w:val="clear" w:color="auto" w:fill="FFFFFF"/>
        <w:spacing w:before="0" w:beforeAutospacing="0" w:after="150" w:afterAutospacing="0" w:line="525" w:lineRule="atLeast"/>
        <w:rPr>
          <w:rFonts w:ascii="微软雅黑" w:eastAsia="微软雅黑" w:hAnsi="微软雅黑" w:hint="eastAsia"/>
          <w:color w:val="333333"/>
        </w:rPr>
      </w:pPr>
      <w:r>
        <w:rPr>
          <w:rFonts w:ascii="仿宋_GB2312" w:eastAsia="仿宋_GB2312" w:hAnsi="微软雅黑" w:hint="eastAsia"/>
          <w:color w:val="333333"/>
          <w:sz w:val="32"/>
          <w:szCs w:val="32"/>
        </w:rPr>
        <w:t>  </w:t>
      </w:r>
      <w:r>
        <w:rPr>
          <w:rStyle w:val="a4"/>
          <w:rFonts w:ascii="仿宋_GB2312" w:eastAsia="仿宋_GB2312" w:hAnsi="微软雅黑" w:hint="eastAsia"/>
          <w:color w:val="333333"/>
          <w:sz w:val="32"/>
          <w:szCs w:val="32"/>
        </w:rPr>
        <w:t>八、其他事项</w:t>
      </w:r>
      <w:r>
        <w:rPr>
          <w:rStyle w:val="a4"/>
          <w:rFonts w:ascii="仿宋_GB2312" w:eastAsia="仿宋_GB2312" w:hAnsi="微软雅黑" w:hint="eastAsia"/>
          <w:color w:val="333333"/>
          <w:sz w:val="32"/>
          <w:szCs w:val="32"/>
        </w:rPr>
        <w:t> </w:t>
      </w:r>
    </w:p>
    <w:p w:rsidR="003B35D0" w:rsidRDefault="003B35D0" w:rsidP="003B35D0">
      <w:pPr>
        <w:pStyle w:val="a3"/>
        <w:shd w:val="clear" w:color="auto" w:fill="FFFFFF"/>
        <w:spacing w:before="0" w:beforeAutospacing="0" w:after="150" w:afterAutospacing="0" w:line="525" w:lineRule="atLeast"/>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  </w:t>
      </w:r>
      <w:r>
        <w:rPr>
          <w:rFonts w:ascii="仿宋_GB2312" w:eastAsia="仿宋_GB2312" w:hAnsi="微软雅黑" w:hint="eastAsia"/>
          <w:color w:val="333333"/>
          <w:sz w:val="32"/>
          <w:szCs w:val="32"/>
        </w:rPr>
        <w:t>政策咨询电话：0724—4230473</w:t>
      </w:r>
    </w:p>
    <w:p w:rsidR="003B35D0" w:rsidRDefault="003B35D0" w:rsidP="003B35D0">
      <w:pPr>
        <w:pStyle w:val="a3"/>
        <w:shd w:val="clear" w:color="auto" w:fill="FFFFFF"/>
        <w:spacing w:before="0" w:beforeAutospacing="0" w:after="150" w:afterAutospacing="0" w:line="525" w:lineRule="atLeast"/>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投诉举报电话：0724—4222099</w:t>
      </w:r>
    </w:p>
    <w:p w:rsidR="003B35D0" w:rsidRDefault="003B35D0" w:rsidP="003B35D0">
      <w:pPr>
        <w:pStyle w:val="a3"/>
        <w:shd w:val="clear" w:color="auto" w:fill="FFFFFF"/>
        <w:spacing w:before="0" w:beforeAutospacing="0" w:after="150" w:afterAutospacing="0" w:line="525" w:lineRule="atLeast"/>
        <w:rPr>
          <w:rFonts w:ascii="微软雅黑" w:eastAsia="微软雅黑" w:hAnsi="微软雅黑" w:hint="eastAsia"/>
          <w:color w:val="333333"/>
        </w:rPr>
      </w:pPr>
      <w:r>
        <w:rPr>
          <w:rFonts w:ascii="仿宋_GB2312" w:eastAsia="仿宋_GB2312" w:hAnsi="微软雅黑" w:hint="eastAsia"/>
          <w:color w:val="333333"/>
          <w:sz w:val="32"/>
          <w:szCs w:val="32"/>
        </w:rPr>
        <w:t> </w:t>
      </w:r>
    </w:p>
    <w:p w:rsidR="003B35D0" w:rsidRDefault="003B35D0" w:rsidP="003B35D0">
      <w:pPr>
        <w:pStyle w:val="a3"/>
        <w:shd w:val="clear" w:color="auto" w:fill="FFFFFF"/>
        <w:spacing w:before="0" w:beforeAutospacing="0" w:after="150" w:afterAutospacing="0" w:line="525" w:lineRule="atLeast"/>
        <w:ind w:firstLine="5445"/>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2018年3月8日</w:t>
      </w:r>
    </w:p>
    <w:p w:rsidR="003B35D0" w:rsidRDefault="003B35D0" w:rsidP="003B35D0">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t>附件：</w:t>
      </w:r>
    </w:p>
    <w:p w:rsidR="003B35D0" w:rsidRDefault="003B35D0" w:rsidP="003B35D0">
      <w:pPr>
        <w:pStyle w:val="a3"/>
        <w:shd w:val="clear" w:color="auto" w:fill="FFFFFF"/>
        <w:spacing w:before="0" w:beforeAutospacing="0" w:after="150" w:afterAutospacing="0" w:line="240" w:lineRule="atLeast"/>
        <w:rPr>
          <w:rFonts w:ascii="微软雅黑" w:eastAsia="微软雅黑" w:hAnsi="微软雅黑" w:hint="eastAsia"/>
          <w:color w:val="333333"/>
        </w:rPr>
      </w:pPr>
      <w:r>
        <w:rPr>
          <w:rFonts w:ascii="微软雅黑" w:eastAsia="微软雅黑" w:hAnsi="微软雅黑"/>
          <w:noProof/>
          <w:color w:val="333333"/>
        </w:rPr>
        <w:drawing>
          <wp:inline distT="0" distB="0" distL="0" distR="0">
            <wp:extent cx="152400" cy="152400"/>
            <wp:effectExtent l="0" t="0" r="0" b="0"/>
            <wp:docPr id="2" name="图片 2" descr="http://www.jiaoyukexueyanjiuyuan.com/library/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jiaoyukexueyanjiuyuan.com/library/ueditor/dialogs/attachment/fileTypeImages/icon_doc.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5" w:history="1">
        <w:r>
          <w:rPr>
            <w:rStyle w:val="a5"/>
            <w:rFonts w:ascii="微软雅黑" w:eastAsia="微软雅黑" w:hAnsi="微软雅黑" w:hint="eastAsia"/>
            <w:color w:val="337AB7"/>
          </w:rPr>
          <w:t>附件1、“三支一扶”高校毕业生政策加分申请表.docx</w:t>
        </w:r>
      </w:hyperlink>
    </w:p>
    <w:p w:rsidR="003B35D0" w:rsidRDefault="003B35D0" w:rsidP="003B35D0">
      <w:pPr>
        <w:pStyle w:val="a3"/>
        <w:shd w:val="clear" w:color="auto" w:fill="FFFFFF"/>
        <w:spacing w:before="0" w:beforeAutospacing="0" w:after="150" w:afterAutospacing="0" w:line="240" w:lineRule="atLeast"/>
        <w:rPr>
          <w:rFonts w:ascii="微软雅黑" w:eastAsia="微软雅黑" w:hAnsi="微软雅黑" w:hint="eastAsia"/>
          <w:color w:val="333333"/>
        </w:rPr>
      </w:pPr>
      <w:r>
        <w:rPr>
          <w:rFonts w:ascii="微软雅黑" w:eastAsia="微软雅黑" w:hAnsi="微软雅黑"/>
          <w:noProof/>
          <w:color w:val="333333"/>
        </w:rPr>
        <w:drawing>
          <wp:inline distT="0" distB="0" distL="0" distR="0">
            <wp:extent cx="152400" cy="152400"/>
            <wp:effectExtent l="0" t="0" r="0" b="0"/>
            <wp:docPr id="1" name="图片 1" descr="http://www.jiaoyukexueyanjiuyuan.com/library/ueditor/dialogs/attachment/fileTypeImages/icon_xl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jiaoyukexueyanjiuyuan.com/library/ueditor/dialogs/attachment/fileTypeImages/icon_xls.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7" w:history="1">
        <w:r>
          <w:rPr>
            <w:rStyle w:val="a5"/>
            <w:rFonts w:ascii="微软雅黑" w:eastAsia="微软雅黑" w:hAnsi="微软雅黑" w:hint="eastAsia"/>
            <w:color w:val="337AB7"/>
          </w:rPr>
          <w:t>附件2、2018年度钟祥市招聘农村义务教育学校教师及新机制教师岗位表.xls</w:t>
        </w:r>
      </w:hyperlink>
    </w:p>
    <w:p w:rsidR="00EF0024" w:rsidRDefault="003B35D0"/>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黑体">
    <w:altName w:val="SimHei"/>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宋体"/>
    <w:panose1 w:val="00000000000000000000"/>
    <w:charset w:val="86"/>
    <w:family w:val="roman"/>
    <w:notTrueType/>
    <w:pitch w:val="default"/>
    <w:sig w:usb0="00000001" w:usb1="080E0000" w:usb2="00000010" w:usb3="00000000" w:csb0="00040000"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5D0"/>
    <w:rsid w:val="003B35D0"/>
    <w:rsid w:val="004C4992"/>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1C9727-5BAD-41BA-82DF-38D81A59F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B35D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B35D0"/>
    <w:rPr>
      <w:b/>
      <w:bCs/>
    </w:rPr>
  </w:style>
  <w:style w:type="character" w:styleId="a5">
    <w:name w:val="Hyperlink"/>
    <w:basedOn w:val="a0"/>
    <w:uiPriority w:val="99"/>
    <w:semiHidden/>
    <w:unhideWhenUsed/>
    <w:rsid w:val="003B35D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456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jiaoyukexueyanjiuyuan.com/image/ueditor/2018-03-21/6365721959542603838710385.xl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hyperlink" Target="http://www.jiaoyukexueyanjiuyuan.com/image/ueditor/2018-03-20/6365716992105103839011670.docx" TargetMode="External"/><Relationship Id="rId4" Type="http://schemas.openxmlformats.org/officeDocument/2006/relationships/image" Target="media/image1.gif"/><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366</Words>
  <Characters>2092</Characters>
  <Application>Microsoft Office Word</Application>
  <DocSecurity>0</DocSecurity>
  <Lines>17</Lines>
  <Paragraphs>4</Paragraphs>
  <ScaleCrop>false</ScaleCrop>
  <Company/>
  <LinksUpToDate>false</LinksUpToDate>
  <CharactersWithSpaces>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2018-04-09T02:46:00Z</dcterms:created>
  <dcterms:modified xsi:type="dcterms:W3CDTF">2018-04-09T02:46:00Z</dcterms:modified>
</cp:coreProperties>
</file>