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65A" w:rsidRPr="00D1165A" w:rsidRDefault="00D1165A" w:rsidP="00D1165A">
      <w:pPr>
        <w:widowControl/>
        <w:shd w:val="clear" w:color="auto" w:fill="FFFFFF"/>
        <w:spacing w:before="300" w:after="150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54"/>
          <w:szCs w:val="54"/>
        </w:rPr>
      </w:pPr>
      <w:r w:rsidRPr="00D1165A">
        <w:rPr>
          <w:rFonts w:ascii="宋体" w:eastAsia="宋体" w:hAnsi="宋体" w:cs="宋体" w:hint="eastAsia"/>
          <w:color w:val="333333"/>
          <w:kern w:val="36"/>
          <w:sz w:val="54"/>
          <w:szCs w:val="54"/>
        </w:rPr>
        <w:t>保康县2018年农村义务教育学校教师公开招聘公告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根据省有关文件精神，结合保康教育实情，报经县政府批准，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2018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年我县计划招聘农村义务教育学校教师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96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人，现将招聘有关事项公告如下：</w:t>
      </w:r>
    </w:p>
    <w:p w:rsidR="00D1165A" w:rsidRPr="00D1165A" w:rsidRDefault="00D1165A" w:rsidP="00D1165A">
      <w:pPr>
        <w:widowControl/>
        <w:shd w:val="clear" w:color="auto" w:fill="FFFFFF"/>
        <w:spacing w:before="300" w:after="150"/>
        <w:ind w:firstLine="645"/>
        <w:jc w:val="left"/>
        <w:outlineLvl w:val="2"/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</w:pPr>
      <w:r w:rsidRPr="00D1165A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一、招聘岗位：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、新机制教师“空岗补齐”计划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16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人，全部为小学教师。语文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10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人，数学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6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人。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、农村义务教育学校新进教师省级统筹计划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80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人，其中初中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人（语文、数学各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人，英语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人，物理、体育、音乐各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人）；小学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60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人（语文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26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人，数学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25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人，英语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人，体育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人，音乐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人）。</w:t>
      </w:r>
    </w:p>
    <w:p w:rsidR="00D1165A" w:rsidRPr="00D1165A" w:rsidRDefault="00D1165A" w:rsidP="00D1165A">
      <w:pPr>
        <w:widowControl/>
        <w:shd w:val="clear" w:color="auto" w:fill="FFFFFF"/>
        <w:spacing w:before="300" w:after="150"/>
        <w:ind w:firstLine="645"/>
        <w:jc w:val="left"/>
        <w:outlineLvl w:val="2"/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</w:pPr>
      <w:r w:rsidRPr="00D1165A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二、招聘条件</w:t>
      </w:r>
    </w:p>
    <w:p w:rsidR="00D1165A" w:rsidRPr="00D1165A" w:rsidRDefault="00D1165A" w:rsidP="00D1165A">
      <w:pPr>
        <w:widowControl/>
        <w:shd w:val="clear" w:color="auto" w:fill="FFFFFF"/>
        <w:spacing w:before="150" w:after="150"/>
        <w:ind w:firstLine="645"/>
        <w:jc w:val="left"/>
        <w:outlineLvl w:val="3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D1165A">
        <w:rPr>
          <w:rFonts w:ascii="楷体_GB2312" w:eastAsia="楷体_GB2312" w:hAnsi="微软雅黑" w:cs="宋体" w:hint="eastAsia"/>
          <w:color w:val="333333"/>
          <w:kern w:val="0"/>
          <w:sz w:val="27"/>
          <w:szCs w:val="27"/>
        </w:rPr>
        <w:t>（一）报考者须同时符合以下条件：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、思想政治素质好，拥护党的路线方针政策，具有全心全意为人民服务的宗旨意识，遵纪守法，品行端正；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、有理想、有追求、责任感强，志愿到农村乡镇学校任教，爱岗敬业，乐于奉献；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、学习成绩优良，具有符合教师岗位的专业能力，有较好的表达能力和较强的综合素质；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4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、身心健康，适应农村乡镇学校工作需要；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、农村义务教育新机制教师“空岗补齐”招聘，以省公告条件为准。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6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、农村义务教育学校新进教师省级统筹计划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80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人。其中：初中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人，要求师范类专科及以上学历或非师范类本科及以上学历，年龄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35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周岁以下；小学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60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人，要求专科及以上学历，年龄</w:t>
      </w: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35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周岁以下。</w:t>
      </w:r>
    </w:p>
    <w:p w:rsidR="00D1165A" w:rsidRPr="00D1165A" w:rsidRDefault="00D1165A" w:rsidP="00D1165A">
      <w:pPr>
        <w:widowControl/>
        <w:shd w:val="clear" w:color="auto" w:fill="FFFFFF"/>
        <w:spacing w:before="150" w:after="150"/>
        <w:ind w:firstLine="645"/>
        <w:jc w:val="left"/>
        <w:outlineLvl w:val="3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D1165A">
        <w:rPr>
          <w:rFonts w:ascii="楷体_GB2312" w:eastAsia="楷体_GB2312" w:hAnsi="微软雅黑" w:cs="宋体" w:hint="eastAsia"/>
          <w:color w:val="333333"/>
          <w:kern w:val="0"/>
          <w:sz w:val="27"/>
          <w:szCs w:val="27"/>
        </w:rPr>
        <w:t>（二）有下列情况之一的不受理报考：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、曾因犯罪受过刑事处罚的；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、曾被开除公职的；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</w:t>
      </w: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、法律、法规、规章规定可不受理报考的人员。</w:t>
      </w:r>
    </w:p>
    <w:p w:rsidR="00D1165A" w:rsidRPr="00D1165A" w:rsidRDefault="00D1165A" w:rsidP="00D1165A">
      <w:pPr>
        <w:widowControl/>
        <w:shd w:val="clear" w:color="auto" w:fill="FFFFFF"/>
        <w:spacing w:before="300" w:after="150"/>
        <w:ind w:firstLine="645"/>
        <w:jc w:val="left"/>
        <w:outlineLvl w:val="2"/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</w:pPr>
      <w:r w:rsidRPr="00D1165A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三、报考程序及要求</w:t>
      </w:r>
    </w:p>
    <w:p w:rsidR="00D1165A" w:rsidRPr="00D1165A" w:rsidRDefault="00D1165A" w:rsidP="00D1165A">
      <w:pPr>
        <w:widowControl/>
        <w:shd w:val="clear" w:color="auto" w:fill="FFFFFF"/>
        <w:spacing w:after="150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1165A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教师公开招聘工作采取本人报名、全省统一笔试、县（市、区）组织面试的方式进行。报考程序及要求详见省教育厅、保康县政府网站。</w:t>
      </w:r>
    </w:p>
    <w:p w:rsidR="00EF0024" w:rsidRPr="00D1165A" w:rsidRDefault="00D1165A">
      <w:bookmarkStart w:id="0" w:name="_GoBack"/>
      <w:bookmarkEnd w:id="0"/>
    </w:p>
    <w:sectPr w:rsidR="00EF0024" w:rsidRPr="00D116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65A"/>
    <w:rsid w:val="004C4992"/>
    <w:rsid w:val="00C106C4"/>
    <w:rsid w:val="00CA01AF"/>
    <w:rsid w:val="00D1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96F90F-2485-42CA-AEAE-821088CF0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D1165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D1165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D1165A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1165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0">
    <w:name w:val="标题 3 字符"/>
    <w:basedOn w:val="a0"/>
    <w:link w:val="3"/>
    <w:uiPriority w:val="9"/>
    <w:rsid w:val="00D1165A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D1165A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116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6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2018-04-09T02:36:00Z</dcterms:created>
  <dcterms:modified xsi:type="dcterms:W3CDTF">2018-04-09T02:36:00Z</dcterms:modified>
</cp:coreProperties>
</file>