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93B30" w:rsidRDefault="00693B30" w:rsidP="00693B30">
      <w:pPr>
        <w:pStyle w:val="a3"/>
        <w:shd w:val="clear" w:color="auto" w:fill="FFFFFF"/>
        <w:spacing w:before="0" w:beforeAutospacing="0" w:after="150" w:afterAutospacing="0"/>
        <w:jc w:val="center"/>
        <w:rPr>
          <w:rFonts w:ascii="微软雅黑" w:eastAsia="微软雅黑" w:hAnsi="微软雅黑"/>
          <w:color w:val="333333"/>
        </w:rPr>
      </w:pPr>
      <w:r>
        <w:rPr>
          <w:rFonts w:ascii="方正小标宋简体" w:eastAsia="方正小标宋简体" w:hAnsi="微软雅黑" w:hint="eastAsia"/>
          <w:color w:val="333333"/>
          <w:sz w:val="44"/>
          <w:szCs w:val="44"/>
        </w:rPr>
        <w:t>当阳市2018年自主招聘农村义务教育学校教师公告</w:t>
      </w:r>
    </w:p>
    <w:p w:rsidR="00693B30" w:rsidRDefault="00693B30" w:rsidP="00693B30">
      <w:pPr>
        <w:pStyle w:val="a3"/>
        <w:shd w:val="clear" w:color="auto" w:fill="FFFFFF"/>
        <w:spacing w:before="0" w:beforeAutospacing="0" w:after="150" w:afterAutospacing="0"/>
        <w:rPr>
          <w:rFonts w:ascii="微软雅黑" w:eastAsia="微软雅黑" w:hAnsi="微软雅黑" w:hint="eastAsia"/>
          <w:color w:val="333333"/>
        </w:rPr>
      </w:pPr>
      <w:r>
        <w:rPr>
          <w:rFonts w:ascii="微软雅黑" w:eastAsia="微软雅黑" w:hAnsi="微软雅黑" w:hint="eastAsia"/>
          <w:color w:val="333333"/>
        </w:rPr>
        <w:t> </w:t>
      </w:r>
    </w:p>
    <w:p w:rsidR="00693B30" w:rsidRDefault="00693B30" w:rsidP="00693B30">
      <w:pPr>
        <w:pStyle w:val="a3"/>
        <w:shd w:val="clear" w:color="auto" w:fill="FFFFFF"/>
        <w:spacing w:before="0" w:beforeAutospacing="0" w:after="150" w:afterAutospacing="0"/>
        <w:rPr>
          <w:rFonts w:ascii="微软雅黑" w:eastAsia="微软雅黑" w:hAnsi="微软雅黑" w:hint="eastAsia"/>
          <w:color w:val="333333"/>
        </w:rPr>
      </w:pPr>
      <w:r>
        <w:rPr>
          <w:rFonts w:ascii="微软雅黑" w:eastAsia="微软雅黑" w:hAnsi="微软雅黑" w:hint="eastAsia"/>
          <w:color w:val="333333"/>
        </w:rPr>
        <w:t> </w:t>
      </w:r>
    </w:p>
    <w:p w:rsidR="00693B30" w:rsidRDefault="00693B30" w:rsidP="00693B30">
      <w:pPr>
        <w:pStyle w:val="a3"/>
        <w:shd w:val="clear" w:color="auto" w:fill="FFFFFF"/>
        <w:spacing w:before="0" w:beforeAutospacing="0" w:after="150" w:afterAutospacing="0" w:line="465" w:lineRule="atLeast"/>
        <w:rPr>
          <w:rFonts w:ascii="微软雅黑" w:eastAsia="微软雅黑" w:hAnsi="微软雅黑" w:hint="eastAsia"/>
          <w:color w:val="333333"/>
        </w:rPr>
      </w:pP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根据省教育厅、省</w:t>
      </w:r>
      <w:proofErr w:type="gramStart"/>
      <w:r>
        <w:rPr>
          <w:rFonts w:ascii="仿宋_GB2312" w:eastAsia="仿宋_GB2312" w:hAnsi="微软雅黑" w:hint="eastAsia"/>
          <w:color w:val="333333"/>
          <w:sz w:val="32"/>
          <w:szCs w:val="32"/>
        </w:rPr>
        <w:t>人社厅</w:t>
      </w:r>
      <w:proofErr w:type="gramEnd"/>
      <w:r>
        <w:rPr>
          <w:rFonts w:ascii="仿宋_GB2312" w:eastAsia="仿宋_GB2312" w:hAnsi="微软雅黑" w:hint="eastAsia"/>
          <w:color w:val="333333"/>
          <w:sz w:val="32"/>
          <w:szCs w:val="32"/>
        </w:rPr>
        <w:t>、省编办《关于做好2018年度全省农村义务教育学校教师招聘用编计划及岗位申报工作的通知》（鄂教人函〔2018〕3号）文件精神，当阳市决定面向社会公开自主招聘47名农村义务教育学校教师。现公告如下：</w:t>
      </w:r>
    </w:p>
    <w:p w:rsidR="00693B30" w:rsidRDefault="00693B30" w:rsidP="00693B30">
      <w:pPr>
        <w:pStyle w:val="a3"/>
        <w:shd w:val="clear" w:color="auto" w:fill="FFFFFF"/>
        <w:spacing w:before="0" w:beforeAutospacing="0" w:after="150" w:afterAutospacing="0" w:line="465" w:lineRule="atLeast"/>
        <w:rPr>
          <w:rFonts w:ascii="微软雅黑" w:eastAsia="微软雅黑" w:hAnsi="微软雅黑" w:hint="eastAsia"/>
          <w:color w:val="333333"/>
        </w:rPr>
      </w:pPr>
      <w:r>
        <w:rPr>
          <w:rFonts w:ascii="仿宋_GB2312" w:eastAsia="仿宋_GB2312" w:hAnsi="微软雅黑" w:hint="eastAsia"/>
          <w:color w:val="333333"/>
          <w:sz w:val="32"/>
          <w:szCs w:val="32"/>
        </w:rPr>
        <w:t xml:space="preserve">　　</w:t>
      </w:r>
      <w:r>
        <w:rPr>
          <w:rStyle w:val="a4"/>
          <w:rFonts w:ascii="仿宋_GB2312" w:eastAsia="仿宋_GB2312" w:hAnsi="微软雅黑" w:hint="eastAsia"/>
          <w:color w:val="333333"/>
          <w:sz w:val="32"/>
          <w:szCs w:val="32"/>
        </w:rPr>
        <w:t>一、招聘岗位及职数</w:t>
      </w:r>
    </w:p>
    <w:p w:rsidR="00693B30" w:rsidRDefault="00693B30" w:rsidP="00693B30">
      <w:pPr>
        <w:pStyle w:val="a3"/>
        <w:shd w:val="clear" w:color="auto" w:fill="FFFFFF"/>
        <w:spacing w:before="0" w:beforeAutospacing="0" w:after="150" w:afterAutospacing="0" w:line="465" w:lineRule="atLeast"/>
        <w:rPr>
          <w:rFonts w:ascii="微软雅黑" w:eastAsia="微软雅黑" w:hAnsi="微软雅黑" w:hint="eastAsia"/>
          <w:color w:val="333333"/>
        </w:rPr>
      </w:pPr>
      <w:r>
        <w:rPr>
          <w:rFonts w:ascii="仿宋_GB2312" w:eastAsia="仿宋_GB2312" w:hAnsi="微软雅黑" w:hint="eastAsia"/>
          <w:color w:val="333333"/>
          <w:sz w:val="32"/>
          <w:szCs w:val="32"/>
        </w:rPr>
        <w:t xml:space="preserve">　见附件：《当阳市2018年自主招聘农村义务教育学校教师岗位一览表》。</w:t>
      </w:r>
    </w:p>
    <w:p w:rsidR="00693B30" w:rsidRDefault="00693B30" w:rsidP="00693B30">
      <w:pPr>
        <w:pStyle w:val="a3"/>
        <w:shd w:val="clear" w:color="auto" w:fill="FFFFFF"/>
        <w:spacing w:before="0" w:beforeAutospacing="0" w:after="150" w:afterAutospacing="0" w:line="465" w:lineRule="atLeast"/>
        <w:ind w:firstLine="645"/>
        <w:rPr>
          <w:rFonts w:ascii="微软雅黑" w:eastAsia="微软雅黑" w:hAnsi="微软雅黑" w:hint="eastAsia"/>
          <w:color w:val="333333"/>
        </w:rPr>
      </w:pPr>
      <w:r>
        <w:rPr>
          <w:rStyle w:val="a4"/>
          <w:rFonts w:ascii="仿宋_GB2312" w:eastAsia="仿宋_GB2312" w:hAnsi="微软雅黑" w:hint="eastAsia"/>
          <w:color w:val="333333"/>
          <w:sz w:val="32"/>
          <w:szCs w:val="32"/>
        </w:rPr>
        <w:t>二、报考对象和条件</w:t>
      </w:r>
    </w:p>
    <w:p w:rsidR="00693B30" w:rsidRDefault="00693B30" w:rsidP="00693B30">
      <w:pPr>
        <w:pStyle w:val="a3"/>
        <w:shd w:val="clear" w:color="auto" w:fill="FFFFFF"/>
        <w:spacing w:before="0" w:beforeAutospacing="0" w:after="150" w:afterAutospacing="0" w:line="46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1、拥护中国共产党的领导，热爱社会主义，具有开拓进取精神和良好的职业道德;</w:t>
      </w:r>
    </w:p>
    <w:p w:rsidR="00693B30" w:rsidRDefault="00693B30" w:rsidP="00693B30">
      <w:pPr>
        <w:pStyle w:val="a3"/>
        <w:shd w:val="clear" w:color="auto" w:fill="FFFFFF"/>
        <w:spacing w:before="0" w:beforeAutospacing="0" w:after="150" w:afterAutospacing="0" w:line="46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2、政治思想素质好，遵纪守法，品行端正，无违法违纪行为和不良记录;</w:t>
      </w:r>
    </w:p>
    <w:p w:rsidR="00693B30" w:rsidRDefault="00693B30" w:rsidP="00693B30">
      <w:pPr>
        <w:pStyle w:val="a3"/>
        <w:shd w:val="clear" w:color="auto" w:fill="FFFFFF"/>
        <w:spacing w:before="0" w:beforeAutospacing="0" w:after="150" w:afterAutospacing="0" w:line="46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3、身心健康,服从安排；聘用后，在当阳市服务年限不得低于3年；</w:t>
      </w:r>
    </w:p>
    <w:p w:rsidR="00693B30" w:rsidRDefault="00693B30" w:rsidP="00693B30">
      <w:pPr>
        <w:pStyle w:val="a3"/>
        <w:shd w:val="clear" w:color="auto" w:fill="FFFFFF"/>
        <w:spacing w:before="0" w:beforeAutospacing="0" w:after="150" w:afterAutospacing="0" w:line="46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4、须具有大学本科及以上学历（获得学历、学位），专业不限；年龄在30周岁及以下</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(1988年6月1日以后出生)；</w:t>
      </w:r>
    </w:p>
    <w:p w:rsidR="00693B30" w:rsidRDefault="00693B30" w:rsidP="00693B30">
      <w:pPr>
        <w:pStyle w:val="a3"/>
        <w:shd w:val="clear" w:color="auto" w:fill="FFFFFF"/>
        <w:spacing w:before="0" w:beforeAutospacing="0" w:after="150" w:afterAutospacing="0" w:line="46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5、</w:t>
      </w:r>
      <w:r>
        <w:rPr>
          <w:rFonts w:ascii="仿宋_GB2312" w:eastAsia="仿宋_GB2312" w:hAnsi="微软雅黑" w:hint="eastAsia"/>
          <w:color w:val="333333"/>
          <w:spacing w:val="15"/>
          <w:sz w:val="32"/>
          <w:szCs w:val="32"/>
        </w:rPr>
        <w:t>持有相应学</w:t>
      </w:r>
      <w:proofErr w:type="gramStart"/>
      <w:r>
        <w:rPr>
          <w:rFonts w:ascii="仿宋_GB2312" w:eastAsia="仿宋_GB2312" w:hAnsi="微软雅黑" w:hint="eastAsia"/>
          <w:color w:val="333333"/>
          <w:spacing w:val="15"/>
          <w:sz w:val="32"/>
          <w:szCs w:val="32"/>
        </w:rPr>
        <w:t>段教师</w:t>
      </w:r>
      <w:proofErr w:type="gramEnd"/>
      <w:r>
        <w:rPr>
          <w:rFonts w:ascii="仿宋_GB2312" w:eastAsia="仿宋_GB2312" w:hAnsi="微软雅黑" w:hint="eastAsia"/>
          <w:color w:val="333333"/>
          <w:spacing w:val="15"/>
          <w:sz w:val="32"/>
          <w:szCs w:val="32"/>
        </w:rPr>
        <w:t>资格证书；持有高学</w:t>
      </w:r>
      <w:proofErr w:type="gramStart"/>
      <w:r>
        <w:rPr>
          <w:rFonts w:ascii="仿宋_GB2312" w:eastAsia="仿宋_GB2312" w:hAnsi="微软雅黑" w:hint="eastAsia"/>
          <w:color w:val="333333"/>
          <w:spacing w:val="15"/>
          <w:sz w:val="32"/>
          <w:szCs w:val="32"/>
        </w:rPr>
        <w:t>段教师</w:t>
      </w:r>
      <w:proofErr w:type="gramEnd"/>
      <w:r>
        <w:rPr>
          <w:rFonts w:ascii="仿宋_GB2312" w:eastAsia="仿宋_GB2312" w:hAnsi="微软雅黑" w:hint="eastAsia"/>
          <w:color w:val="333333"/>
          <w:spacing w:val="15"/>
          <w:sz w:val="32"/>
          <w:szCs w:val="32"/>
        </w:rPr>
        <w:t>资格证人员可以</w:t>
      </w:r>
      <w:proofErr w:type="gramStart"/>
      <w:r>
        <w:rPr>
          <w:rFonts w:ascii="仿宋_GB2312" w:eastAsia="仿宋_GB2312" w:hAnsi="微软雅黑" w:hint="eastAsia"/>
          <w:color w:val="333333"/>
          <w:spacing w:val="15"/>
          <w:sz w:val="32"/>
          <w:szCs w:val="32"/>
        </w:rPr>
        <w:t>报考低学</w:t>
      </w:r>
      <w:proofErr w:type="gramEnd"/>
      <w:r>
        <w:rPr>
          <w:rFonts w:ascii="仿宋_GB2312" w:eastAsia="仿宋_GB2312" w:hAnsi="微软雅黑" w:hint="eastAsia"/>
          <w:color w:val="333333"/>
          <w:spacing w:val="15"/>
          <w:sz w:val="32"/>
          <w:szCs w:val="32"/>
        </w:rPr>
        <w:t>段的岗位，</w:t>
      </w:r>
      <w:proofErr w:type="gramStart"/>
      <w:r>
        <w:rPr>
          <w:rFonts w:ascii="仿宋_GB2312" w:eastAsia="仿宋_GB2312" w:hAnsi="微软雅黑" w:hint="eastAsia"/>
          <w:color w:val="333333"/>
          <w:spacing w:val="15"/>
          <w:sz w:val="32"/>
          <w:szCs w:val="32"/>
        </w:rPr>
        <w:t>持有低学段教师</w:t>
      </w:r>
      <w:proofErr w:type="gramEnd"/>
      <w:r>
        <w:rPr>
          <w:rFonts w:ascii="仿宋_GB2312" w:eastAsia="仿宋_GB2312" w:hAnsi="微软雅黑" w:hint="eastAsia"/>
          <w:color w:val="333333"/>
          <w:spacing w:val="15"/>
          <w:sz w:val="32"/>
          <w:szCs w:val="32"/>
        </w:rPr>
        <w:t>资格证人员不得报考高学段的岗位。</w:t>
      </w:r>
    </w:p>
    <w:p w:rsidR="00693B30" w:rsidRDefault="00693B30" w:rsidP="00693B30">
      <w:pPr>
        <w:pStyle w:val="a3"/>
        <w:shd w:val="clear" w:color="auto" w:fill="FFFFFF"/>
        <w:spacing w:before="0" w:beforeAutospacing="0" w:after="150" w:afterAutospacing="0" w:line="46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有下列情形之一的，不受理报考：</w:t>
      </w:r>
    </w:p>
    <w:p w:rsidR="00693B30" w:rsidRDefault="00693B30" w:rsidP="00693B30">
      <w:pPr>
        <w:pStyle w:val="a3"/>
        <w:shd w:val="clear" w:color="auto" w:fill="FFFFFF"/>
        <w:spacing w:before="0" w:beforeAutospacing="0" w:after="150" w:afterAutospacing="0" w:line="46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1、</w:t>
      </w:r>
      <w:r>
        <w:rPr>
          <w:rFonts w:ascii="仿宋_GB2312" w:eastAsia="仿宋_GB2312" w:hAnsi="微软雅黑" w:hint="eastAsia"/>
          <w:color w:val="333333"/>
          <w:spacing w:val="15"/>
          <w:sz w:val="32"/>
          <w:szCs w:val="32"/>
        </w:rPr>
        <w:t>当阳市在职在编教师；</w:t>
      </w:r>
    </w:p>
    <w:p w:rsidR="00693B30" w:rsidRDefault="00693B30" w:rsidP="00693B30">
      <w:pPr>
        <w:pStyle w:val="a3"/>
        <w:shd w:val="clear" w:color="auto" w:fill="FFFFFF"/>
        <w:spacing w:before="0" w:beforeAutospacing="0" w:after="150" w:afterAutospacing="0" w:line="46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2、受到党纪、政纪处分或正在接受审查的；</w:t>
      </w:r>
    </w:p>
    <w:p w:rsidR="00693B30" w:rsidRDefault="00693B30" w:rsidP="00693B30">
      <w:pPr>
        <w:pStyle w:val="a3"/>
        <w:shd w:val="clear" w:color="auto" w:fill="FFFFFF"/>
        <w:spacing w:before="0" w:beforeAutospacing="0" w:after="150" w:afterAutospacing="0" w:line="46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3、曾因犯罪受过刑事处罚或正在接受司法调查尚未</w:t>
      </w:r>
      <w:proofErr w:type="gramStart"/>
      <w:r>
        <w:rPr>
          <w:rFonts w:ascii="仿宋_GB2312" w:eastAsia="仿宋_GB2312" w:hAnsi="微软雅黑" w:hint="eastAsia"/>
          <w:color w:val="333333"/>
          <w:sz w:val="32"/>
          <w:szCs w:val="32"/>
        </w:rPr>
        <w:t>作出</w:t>
      </w:r>
      <w:proofErr w:type="gramEnd"/>
      <w:r>
        <w:rPr>
          <w:rFonts w:ascii="仿宋_GB2312" w:eastAsia="仿宋_GB2312" w:hAnsi="微软雅黑" w:hint="eastAsia"/>
          <w:color w:val="333333"/>
          <w:sz w:val="32"/>
          <w:szCs w:val="32"/>
        </w:rPr>
        <w:t>结论的；</w:t>
      </w:r>
    </w:p>
    <w:p w:rsidR="00693B30" w:rsidRDefault="00693B30" w:rsidP="00693B30">
      <w:pPr>
        <w:pStyle w:val="a3"/>
        <w:shd w:val="clear" w:color="auto" w:fill="FFFFFF"/>
        <w:spacing w:before="0" w:beforeAutospacing="0" w:after="150" w:afterAutospacing="0" w:line="46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4、法律法规规定不得聘用的其他情形的。</w:t>
      </w:r>
    </w:p>
    <w:p w:rsidR="00693B30" w:rsidRDefault="00693B30" w:rsidP="00693B30">
      <w:pPr>
        <w:pStyle w:val="a3"/>
        <w:shd w:val="clear" w:color="auto" w:fill="FFFFFF"/>
        <w:spacing w:before="0" w:beforeAutospacing="0" w:after="150" w:afterAutospacing="0" w:line="465" w:lineRule="atLeast"/>
        <w:ind w:firstLine="645"/>
        <w:rPr>
          <w:rFonts w:ascii="微软雅黑" w:eastAsia="微软雅黑" w:hAnsi="微软雅黑" w:hint="eastAsia"/>
          <w:color w:val="333333"/>
        </w:rPr>
      </w:pPr>
      <w:r>
        <w:rPr>
          <w:rStyle w:val="a4"/>
          <w:rFonts w:ascii="仿宋_GB2312" w:eastAsia="仿宋_GB2312" w:hAnsi="微软雅黑" w:hint="eastAsia"/>
          <w:color w:val="333333"/>
          <w:sz w:val="32"/>
          <w:szCs w:val="32"/>
        </w:rPr>
        <w:t>三、报考程序及步骤</w:t>
      </w:r>
    </w:p>
    <w:p w:rsidR="00693B30" w:rsidRDefault="00693B30" w:rsidP="00693B30">
      <w:pPr>
        <w:pStyle w:val="a3"/>
        <w:shd w:val="clear" w:color="auto" w:fill="FFFFFF"/>
        <w:spacing w:before="0" w:beforeAutospacing="0" w:after="150" w:afterAutospacing="0" w:line="46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本次公开招聘工作的报名、笔试、资格审核、面试、体检、考核、审批、聘用等环节均与湖北省2018年农村义务教育学校新机制教师公开招聘工作的各环节要求相同，同步进行。请按照湖北省2018年农村义务教育学校新机制教师公开招聘工作的报考程序与步骤参加招聘。</w:t>
      </w:r>
    </w:p>
    <w:p w:rsidR="00693B30" w:rsidRDefault="00693B30" w:rsidP="00693B30">
      <w:pPr>
        <w:pStyle w:val="a3"/>
        <w:shd w:val="clear" w:color="auto" w:fill="FFFFFF"/>
        <w:spacing w:before="0" w:beforeAutospacing="0" w:after="150" w:afterAutospacing="0" w:line="465" w:lineRule="atLeast"/>
        <w:ind w:firstLine="645"/>
        <w:rPr>
          <w:rFonts w:ascii="微软雅黑" w:eastAsia="微软雅黑" w:hAnsi="微软雅黑" w:hint="eastAsia"/>
          <w:color w:val="333333"/>
        </w:rPr>
      </w:pPr>
      <w:r>
        <w:rPr>
          <w:rStyle w:val="a4"/>
          <w:rFonts w:ascii="仿宋_GB2312" w:eastAsia="仿宋_GB2312" w:hAnsi="微软雅黑" w:hint="eastAsia"/>
          <w:color w:val="333333"/>
          <w:sz w:val="32"/>
          <w:szCs w:val="32"/>
        </w:rPr>
        <w:t>四、聘用人员待遇及管理</w:t>
      </w:r>
    </w:p>
    <w:p w:rsidR="00693B30" w:rsidRDefault="00693B30" w:rsidP="00693B30">
      <w:pPr>
        <w:pStyle w:val="a3"/>
        <w:shd w:val="clear" w:color="auto" w:fill="FFFFFF"/>
        <w:spacing w:before="0" w:beforeAutospacing="0" w:after="150" w:afterAutospacing="0" w:line="46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公开招聘录用人员纳入事业单位编制管理，人员管理及工资福利待遇按国家政策执行。</w:t>
      </w:r>
    </w:p>
    <w:p w:rsidR="00693B30" w:rsidRDefault="00693B30" w:rsidP="00693B30">
      <w:pPr>
        <w:pStyle w:val="a3"/>
        <w:shd w:val="clear" w:color="auto" w:fill="FFFFFF"/>
        <w:spacing w:before="0" w:beforeAutospacing="0" w:after="150" w:afterAutospacing="0" w:line="465" w:lineRule="atLeast"/>
        <w:ind w:firstLine="600"/>
        <w:rPr>
          <w:rFonts w:ascii="微软雅黑" w:eastAsia="微软雅黑" w:hAnsi="微软雅黑" w:hint="eastAsia"/>
          <w:color w:val="333333"/>
        </w:rPr>
      </w:pPr>
      <w:r>
        <w:rPr>
          <w:rStyle w:val="a4"/>
          <w:rFonts w:ascii="仿宋_GB2312" w:eastAsia="仿宋_GB2312" w:hAnsi="微软雅黑" w:hint="eastAsia"/>
          <w:color w:val="333333"/>
          <w:sz w:val="32"/>
          <w:szCs w:val="32"/>
        </w:rPr>
        <w:t>五、注意事项</w:t>
      </w:r>
    </w:p>
    <w:p w:rsidR="00693B30" w:rsidRDefault="00693B30" w:rsidP="00693B30">
      <w:pPr>
        <w:pStyle w:val="a3"/>
        <w:shd w:val="clear" w:color="auto" w:fill="FFFFFF"/>
        <w:spacing w:before="0" w:beforeAutospacing="0" w:after="150" w:afterAutospacing="0" w:line="465" w:lineRule="atLeast"/>
        <w:ind w:firstLine="600"/>
        <w:rPr>
          <w:rFonts w:ascii="微软雅黑" w:eastAsia="微软雅黑" w:hAnsi="微软雅黑" w:hint="eastAsia"/>
          <w:color w:val="333333"/>
        </w:rPr>
      </w:pPr>
      <w:r>
        <w:rPr>
          <w:rFonts w:ascii="仿宋_GB2312" w:eastAsia="仿宋_GB2312" w:hAnsi="微软雅黑" w:hint="eastAsia"/>
          <w:color w:val="333333"/>
          <w:sz w:val="32"/>
          <w:szCs w:val="32"/>
        </w:rPr>
        <w:t>本次招聘过程中有关信息将及时通过指定网站公告，请报考考生注意跟踪关注相关招考信息。招考期间，请考生务必保持报名时所填报的移动电话24小时畅通，以备联系。</w:t>
      </w:r>
    </w:p>
    <w:p w:rsidR="00693B30" w:rsidRDefault="00693B30" w:rsidP="00693B30">
      <w:pPr>
        <w:pStyle w:val="a3"/>
        <w:shd w:val="clear" w:color="auto" w:fill="FFFFFF"/>
        <w:spacing w:before="0" w:beforeAutospacing="0" w:after="150" w:afterAutospacing="0" w:line="46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招聘信息查询：</w:t>
      </w:r>
    </w:p>
    <w:p w:rsidR="00693B30" w:rsidRDefault="00693B30" w:rsidP="00693B30">
      <w:pPr>
        <w:pStyle w:val="a3"/>
        <w:shd w:val="clear" w:color="auto" w:fill="FFFFFF"/>
        <w:spacing w:before="0" w:beforeAutospacing="0" w:after="150" w:afterAutospacing="0" w:line="46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湖北当阳网：http://www.hbdangyang.com/</w:t>
      </w:r>
    </w:p>
    <w:p w:rsidR="00693B30" w:rsidRDefault="00693B30" w:rsidP="00693B30">
      <w:pPr>
        <w:pStyle w:val="a3"/>
        <w:shd w:val="clear" w:color="auto" w:fill="FFFFFF"/>
        <w:spacing w:before="0" w:beforeAutospacing="0" w:after="150" w:afterAutospacing="0" w:line="465" w:lineRule="atLeast"/>
        <w:rPr>
          <w:rFonts w:ascii="微软雅黑" w:eastAsia="微软雅黑" w:hAnsi="微软雅黑" w:hint="eastAsia"/>
          <w:color w:val="333333"/>
        </w:rPr>
      </w:pP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当阳教育网：</w:t>
      </w:r>
      <w:hyperlink r:id="rId4" w:history="1">
        <w:r>
          <w:rPr>
            <w:rStyle w:val="a5"/>
            <w:rFonts w:ascii="仿宋_GB2312" w:eastAsia="仿宋_GB2312" w:hAnsi="微软雅黑" w:hint="eastAsia"/>
            <w:sz w:val="32"/>
            <w:szCs w:val="32"/>
          </w:rPr>
          <w:t>www.dye21.com</w:t>
        </w:r>
      </w:hyperlink>
      <w:r>
        <w:rPr>
          <w:rFonts w:ascii="仿宋_GB2312" w:eastAsia="仿宋_GB2312" w:hAnsi="微软雅黑" w:hint="eastAsia"/>
          <w:color w:val="333333"/>
          <w:sz w:val="32"/>
          <w:szCs w:val="32"/>
        </w:rPr>
        <w:t>/</w:t>
      </w:r>
    </w:p>
    <w:p w:rsidR="00693B30" w:rsidRDefault="00693B30" w:rsidP="00693B30">
      <w:pPr>
        <w:pStyle w:val="a3"/>
        <w:shd w:val="clear" w:color="auto" w:fill="FFFFFF"/>
        <w:spacing w:before="0" w:beforeAutospacing="0" w:after="150" w:afterAutospacing="0" w:line="465" w:lineRule="atLeast"/>
        <w:ind w:firstLine="600"/>
        <w:rPr>
          <w:rFonts w:ascii="微软雅黑" w:eastAsia="微软雅黑" w:hAnsi="微软雅黑" w:hint="eastAsia"/>
          <w:color w:val="333333"/>
        </w:rPr>
      </w:pPr>
      <w:r>
        <w:rPr>
          <w:rFonts w:ascii="仿宋_GB2312" w:eastAsia="仿宋_GB2312" w:hAnsi="微软雅黑" w:hint="eastAsia"/>
          <w:color w:val="333333"/>
          <w:sz w:val="32"/>
          <w:szCs w:val="32"/>
        </w:rPr>
        <w:t>（湖北省招聘信息发布请考生</w:t>
      </w:r>
      <w:proofErr w:type="gramStart"/>
      <w:r>
        <w:rPr>
          <w:rFonts w:ascii="仿宋_GB2312" w:eastAsia="仿宋_GB2312" w:hAnsi="微软雅黑" w:hint="eastAsia"/>
          <w:color w:val="333333"/>
          <w:sz w:val="32"/>
          <w:szCs w:val="32"/>
        </w:rPr>
        <w:t>关注省</w:t>
      </w:r>
      <w:proofErr w:type="gramEnd"/>
      <w:r>
        <w:rPr>
          <w:rFonts w:ascii="仿宋_GB2312" w:eastAsia="仿宋_GB2312" w:hAnsi="微软雅黑" w:hint="eastAsia"/>
          <w:color w:val="333333"/>
          <w:sz w:val="32"/>
          <w:szCs w:val="32"/>
        </w:rPr>
        <w:t>教育厅、省教育考试院等相关网站。）</w:t>
      </w:r>
    </w:p>
    <w:p w:rsidR="00693B30" w:rsidRDefault="00693B30" w:rsidP="00693B30">
      <w:pPr>
        <w:pStyle w:val="a3"/>
        <w:shd w:val="clear" w:color="auto" w:fill="FFFFFF"/>
        <w:spacing w:before="0" w:beforeAutospacing="0" w:after="150" w:afterAutospacing="0" w:line="465" w:lineRule="atLeast"/>
        <w:rPr>
          <w:rFonts w:ascii="微软雅黑" w:eastAsia="微软雅黑" w:hAnsi="微软雅黑" w:hint="eastAsia"/>
          <w:color w:val="333333"/>
        </w:rPr>
      </w:pP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咨询电话：0717-3253837</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3223905（当阳市教育局人事科）</w:t>
      </w:r>
      <w:r>
        <w:rPr>
          <w:rFonts w:ascii="仿宋_GB2312" w:eastAsia="仿宋_GB2312" w:hAnsi="微软雅黑" w:hint="eastAsia"/>
          <w:color w:val="333333"/>
          <w:sz w:val="32"/>
          <w:szCs w:val="32"/>
        </w:rPr>
        <w:t> </w:t>
      </w:r>
    </w:p>
    <w:p w:rsidR="00693B30" w:rsidRDefault="00693B30" w:rsidP="00693B30">
      <w:pPr>
        <w:pStyle w:val="a3"/>
        <w:shd w:val="clear" w:color="auto" w:fill="FFFFFF"/>
        <w:spacing w:before="0" w:beforeAutospacing="0" w:after="150" w:afterAutospacing="0" w:line="46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监督电话：0717-3253027（当阳市教育局纪检监察室）</w:t>
      </w:r>
    </w:p>
    <w:p w:rsidR="00693B30" w:rsidRDefault="00693B30" w:rsidP="00693B30">
      <w:pPr>
        <w:pStyle w:val="a3"/>
        <w:shd w:val="clear" w:color="auto" w:fill="FFFFFF"/>
        <w:spacing w:before="0" w:beforeAutospacing="0" w:after="150" w:afterAutospacing="0" w:line="465" w:lineRule="atLeast"/>
        <w:rPr>
          <w:rFonts w:ascii="微软雅黑" w:eastAsia="微软雅黑" w:hAnsi="微软雅黑" w:hint="eastAsia"/>
          <w:color w:val="333333"/>
        </w:rPr>
      </w:pP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附件：《当阳市2018年自主招聘农村义务教育学校教师岗位一览表》　　</w:t>
      </w:r>
    </w:p>
    <w:p w:rsidR="00693B30" w:rsidRDefault="00693B30" w:rsidP="00693B30">
      <w:pPr>
        <w:pStyle w:val="a3"/>
        <w:shd w:val="clear" w:color="auto" w:fill="FFFFFF"/>
        <w:spacing w:before="0" w:beforeAutospacing="0" w:after="150" w:afterAutospacing="0" w:line="465" w:lineRule="atLeast"/>
        <w:rPr>
          <w:rFonts w:ascii="微软雅黑" w:eastAsia="微软雅黑" w:hAnsi="微软雅黑" w:hint="eastAsia"/>
          <w:color w:val="333333"/>
        </w:rPr>
      </w:pPr>
      <w:r>
        <w:rPr>
          <w:rFonts w:ascii="微软雅黑" w:eastAsia="微软雅黑" w:hAnsi="微软雅黑" w:hint="eastAsia"/>
          <w:color w:val="333333"/>
        </w:rPr>
        <w:t xml:space="preserve">　　</w:t>
      </w:r>
      <w:r>
        <w:rPr>
          <w:rFonts w:ascii="Calibri" w:eastAsia="仿宋" w:hAnsi="Calibri" w:cs="Calibri"/>
          <w:color w:val="333333"/>
          <w:sz w:val="32"/>
          <w:szCs w:val="32"/>
        </w:rPr>
        <w:t>    </w:t>
      </w:r>
      <w:r>
        <w:rPr>
          <w:rFonts w:ascii="仿宋_GB2312" w:eastAsia="仿宋_GB2312" w:hAnsi="微软雅黑" w:hint="eastAsia"/>
          <w:color w:val="333333"/>
          <w:sz w:val="32"/>
          <w:szCs w:val="32"/>
        </w:rPr>
        <w:t>    </w:t>
      </w:r>
    </w:p>
    <w:p w:rsidR="00693B30" w:rsidRDefault="00693B30" w:rsidP="00693B30">
      <w:pPr>
        <w:pStyle w:val="a3"/>
        <w:shd w:val="clear" w:color="auto" w:fill="FFFFFF"/>
        <w:spacing w:before="0" w:beforeAutospacing="0" w:after="150" w:afterAutospacing="0" w:line="465" w:lineRule="atLeast"/>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 </w:t>
      </w:r>
      <w:bookmarkStart w:id="0" w:name="_GoBack"/>
      <w:bookmarkEnd w:id="0"/>
    </w:p>
    <w:p w:rsidR="00693B30" w:rsidRDefault="00693B30" w:rsidP="00693B30">
      <w:pPr>
        <w:pStyle w:val="a3"/>
        <w:shd w:val="clear" w:color="auto" w:fill="FFFFFF"/>
        <w:spacing w:before="0" w:beforeAutospacing="0" w:after="150" w:afterAutospacing="0" w:line="465" w:lineRule="atLeast"/>
        <w:jc w:val="right"/>
        <w:rPr>
          <w:rFonts w:ascii="微软雅黑" w:eastAsia="微软雅黑" w:hAnsi="微软雅黑" w:hint="eastAsia"/>
          <w:color w:val="333333"/>
        </w:rPr>
      </w:pP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当阳市教育局</w:t>
      </w:r>
      <w:r>
        <w:rPr>
          <w:rFonts w:ascii="Calibri" w:eastAsia="仿宋" w:hAnsi="Calibri" w:cs="Calibri"/>
          <w:color w:val="333333"/>
          <w:sz w:val="32"/>
          <w:szCs w:val="32"/>
        </w:rPr>
        <w:t>  </w:t>
      </w:r>
      <w:r>
        <w:rPr>
          <w:rFonts w:ascii="仿宋_GB2312" w:eastAsia="仿宋_GB2312" w:hAnsi="微软雅黑" w:hint="eastAsia"/>
          <w:color w:val="333333"/>
          <w:sz w:val="32"/>
          <w:szCs w:val="32"/>
        </w:rPr>
        <w:t>当阳市人力资源和社会保障局</w:t>
      </w:r>
    </w:p>
    <w:p w:rsidR="00693B30" w:rsidRDefault="00693B30" w:rsidP="00693B30">
      <w:pPr>
        <w:pStyle w:val="a3"/>
        <w:shd w:val="clear" w:color="auto" w:fill="FFFFFF"/>
        <w:spacing w:before="0" w:beforeAutospacing="0" w:after="150" w:afterAutospacing="0" w:line="465" w:lineRule="atLeast"/>
        <w:jc w:val="right"/>
        <w:rPr>
          <w:rFonts w:ascii="微软雅黑" w:eastAsia="微软雅黑" w:hAnsi="微软雅黑" w:hint="eastAsia"/>
          <w:color w:val="333333"/>
        </w:rPr>
      </w:pPr>
      <w:r>
        <w:rPr>
          <w:rFonts w:ascii="微软雅黑" w:eastAsia="微软雅黑" w:hAnsi="微软雅黑" w:hint="eastAsia"/>
          <w:color w:val="333333"/>
        </w:rPr>
        <w:t xml:space="preserve">　　</w:t>
      </w:r>
      <w:r>
        <w:rPr>
          <w:rFonts w:ascii="Calibri" w:eastAsia="仿宋" w:hAnsi="Calibri" w:cs="Calibri"/>
          <w:color w:val="333333"/>
          <w:sz w:val="32"/>
          <w:szCs w:val="32"/>
        </w:rPr>
        <w:t>              </w:t>
      </w:r>
      <w:r>
        <w:rPr>
          <w:rFonts w:ascii="仿宋_GB2312" w:eastAsia="仿宋_GB2312" w:hAnsi="微软雅黑" w:hint="eastAsia"/>
          <w:color w:val="333333"/>
          <w:sz w:val="32"/>
          <w:szCs w:val="32"/>
        </w:rPr>
        <w:t>2018年3月21日</w:t>
      </w:r>
    </w:p>
    <w:p w:rsidR="00693B30" w:rsidRDefault="00693B30" w:rsidP="00693B30">
      <w:pPr>
        <w:pStyle w:val="a3"/>
        <w:shd w:val="clear" w:color="auto" w:fill="FFFFFF"/>
        <w:spacing w:before="0" w:beforeAutospacing="0" w:after="150" w:afterAutospacing="0" w:line="240" w:lineRule="atLeast"/>
        <w:rPr>
          <w:rFonts w:ascii="微软雅黑" w:eastAsia="微软雅黑" w:hAnsi="微软雅黑" w:hint="eastAsia"/>
          <w:color w:val="333333"/>
        </w:rPr>
      </w:pPr>
      <w:r>
        <w:rPr>
          <w:rFonts w:ascii="微软雅黑" w:eastAsia="微软雅黑" w:hAnsi="微软雅黑"/>
          <w:noProof/>
          <w:color w:val="333333"/>
        </w:rPr>
        <w:drawing>
          <wp:inline distT="0" distB="0" distL="0" distR="0">
            <wp:extent cx="152400" cy="152400"/>
            <wp:effectExtent l="0" t="0" r="0" b="0"/>
            <wp:docPr id="2" name="图片 2" descr="http://www.jiaoyukexueyanjiuyuan.com/library/ueditor/dialogs/attachment/fileTypeImages/icon_xl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jiaoyukexueyanjiuyuan.com/library/ueditor/dialogs/attachment/fileTypeImages/icon_xl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6" w:history="1">
        <w:r>
          <w:rPr>
            <w:rStyle w:val="a5"/>
            <w:rFonts w:ascii="微软雅黑" w:eastAsia="微软雅黑" w:hAnsi="微软雅黑" w:hint="eastAsia"/>
            <w:color w:val="337AB7"/>
          </w:rPr>
          <w:t>附件：当阳市2018年自主招聘农村义务教育学校教师岗位一览表.xls</w:t>
        </w:r>
      </w:hyperlink>
    </w:p>
    <w:p w:rsidR="00693B30" w:rsidRDefault="00693B30" w:rsidP="00693B30">
      <w:pPr>
        <w:pStyle w:val="a3"/>
        <w:shd w:val="clear" w:color="auto" w:fill="FFFFFF"/>
        <w:spacing w:before="0" w:beforeAutospacing="0" w:after="150" w:afterAutospacing="0" w:line="240" w:lineRule="atLeast"/>
        <w:rPr>
          <w:rFonts w:ascii="微软雅黑" w:eastAsia="微软雅黑" w:hAnsi="微软雅黑" w:hint="eastAsia"/>
          <w:color w:val="333333"/>
        </w:rPr>
      </w:pPr>
      <w:r>
        <w:rPr>
          <w:rFonts w:ascii="微软雅黑" w:eastAsia="微软雅黑" w:hAnsi="微软雅黑"/>
          <w:noProof/>
          <w:color w:val="333333"/>
        </w:rPr>
        <w:drawing>
          <wp:inline distT="0" distB="0" distL="0" distR="0">
            <wp:extent cx="152400" cy="152400"/>
            <wp:effectExtent l="0" t="0" r="0" b="0"/>
            <wp:docPr id="1" name="图片 1" descr="http://www.jiaoyukexueyanjiuyuan.com/library/ueditor/dialogs/attachment/fileTypeImages/icon_xl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jiaoyukexueyanjiuyuan.com/library/ueditor/dialogs/attachment/fileTypeImages/icon_xl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7" w:history="1">
        <w:r>
          <w:rPr>
            <w:rStyle w:val="a5"/>
            <w:rFonts w:ascii="微软雅黑" w:eastAsia="微软雅黑" w:hAnsi="微软雅黑" w:hint="eastAsia"/>
            <w:color w:val="337AB7"/>
          </w:rPr>
          <w:t>另附：当阳市2018年公开招聘农村义务教育学校新机制教师岗位一览表.xls</w:t>
        </w:r>
      </w:hyperlink>
    </w:p>
    <w:p w:rsidR="00693B30" w:rsidRDefault="00693B30" w:rsidP="00693B30">
      <w:pPr>
        <w:pStyle w:val="a3"/>
        <w:shd w:val="clear" w:color="auto" w:fill="FFFFFF"/>
        <w:spacing w:before="0" w:beforeAutospacing="0" w:after="150" w:afterAutospacing="0" w:line="465" w:lineRule="atLeast"/>
        <w:rPr>
          <w:rFonts w:ascii="微软雅黑" w:eastAsia="微软雅黑" w:hAnsi="微软雅黑" w:hint="eastAsia"/>
          <w:color w:val="333333"/>
        </w:rPr>
      </w:pPr>
    </w:p>
    <w:p w:rsidR="00EF0024" w:rsidRDefault="00693B30"/>
    <w:sectPr w:rsidR="00EF00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charset w:val="86"/>
    <w:family w:val="swiss"/>
    <w:pitch w:val="variable"/>
    <w:sig w:usb0="80000287" w:usb1="280F3C52" w:usb2="00000016" w:usb3="00000000" w:csb0="0004001F"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仿宋_GB2312">
    <w:altName w:val="宋体"/>
    <w:panose1 w:val="00000000000000000000"/>
    <w:charset w:val="86"/>
    <w:family w:val="roman"/>
    <w:notTrueType/>
    <w:pitch w:val="default"/>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仿宋">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B30"/>
    <w:rsid w:val="004C4992"/>
    <w:rsid w:val="00693B30"/>
    <w:rsid w:val="00C106C4"/>
    <w:rsid w:val="00CA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77A77F-C05B-4DA9-B519-14FF63A57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93B3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693B30"/>
    <w:rPr>
      <w:b/>
      <w:bCs/>
    </w:rPr>
  </w:style>
  <w:style w:type="character" w:styleId="a5">
    <w:name w:val="Hyperlink"/>
    <w:basedOn w:val="a0"/>
    <w:uiPriority w:val="99"/>
    <w:semiHidden/>
    <w:unhideWhenUsed/>
    <w:rsid w:val="00693B3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jiaoyukexueyanjiuyuan.com/image/ueditor/2018-03-16/6365682599789478831539707.xl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jiaoyukexueyanjiuyuan.com/image/ueditor/2018-03-16/6365682516816041331128916.xls" TargetMode="External"/><Relationship Id="rId5" Type="http://schemas.openxmlformats.org/officeDocument/2006/relationships/image" Target="media/image1.gif"/><Relationship Id="rId4" Type="http://schemas.openxmlformats.org/officeDocument/2006/relationships/hyperlink" Target="http://www.dye21.com/"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210</Words>
  <Characters>1197</Characters>
  <Application>Microsoft Office Word</Application>
  <DocSecurity>0</DocSecurity>
  <Lines>9</Lines>
  <Paragraphs>2</Paragraphs>
  <ScaleCrop>false</ScaleCrop>
  <Company/>
  <LinksUpToDate>false</LinksUpToDate>
  <CharactersWithSpaces>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2018-04-09T02:29:00Z</dcterms:created>
  <dcterms:modified xsi:type="dcterms:W3CDTF">2018-04-09T02:30:00Z</dcterms:modified>
</cp:coreProperties>
</file>