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11CF" w:rsidRDefault="005C11CF" w:rsidP="005C11C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/>
          <w:color w:val="333333"/>
        </w:rPr>
      </w:pPr>
      <w:r>
        <w:rPr>
          <w:rStyle w:val="a4"/>
          <w:rFonts w:ascii="方正小标宋简体" w:eastAsia="方正小标宋简体" w:hAnsi="微软雅黑" w:hint="eastAsia"/>
          <w:color w:val="333333"/>
          <w:spacing w:val="15"/>
          <w:sz w:val="36"/>
          <w:szCs w:val="36"/>
        </w:rPr>
        <w:t>随县2018年农村义务教育学校教师公开招聘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方正小标宋简体" w:eastAsia="方正小标宋简体" w:hAnsi="微软雅黑" w:hint="eastAsia"/>
          <w:color w:val="333333"/>
          <w:spacing w:val="15"/>
          <w:sz w:val="36"/>
          <w:szCs w:val="36"/>
        </w:rPr>
        <w:t>条件公告</w:t>
      </w:r>
    </w:p>
    <w:p w:rsidR="005C11CF" w:rsidRDefault="005C11CF" w:rsidP="005C11CF">
      <w:pPr>
        <w:pStyle w:val="a3"/>
        <w:shd w:val="clear" w:color="auto" w:fill="FFFFFF"/>
        <w:spacing w:before="0" w:beforeAutospacing="0" w:after="150" w:afterAutospacing="0" w:line="49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根据《事业单位公开招聘人员暂行规定》（人事部令第6号）规定，因工作需要，除省里统一补充49名新机制教师外，我县另面向社会公开招聘80名农村义务教育学校教师。现将我县2018年面向社会公开招聘80名农村义务教育学校教师招聘条件公告如下：</w:t>
      </w:r>
    </w:p>
    <w:p w:rsidR="005C11CF" w:rsidRDefault="005C11CF" w:rsidP="005C11CF">
      <w:pPr>
        <w:pStyle w:val="a3"/>
        <w:shd w:val="clear" w:color="auto" w:fill="FFFFFF"/>
        <w:spacing w:before="0" w:beforeAutospacing="0" w:after="150" w:afterAutospacing="0" w:line="49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0"/>
          <w:szCs w:val="30"/>
        </w:rPr>
        <w:t>一、招聘条件</w:t>
      </w:r>
    </w:p>
    <w:p w:rsidR="005C11CF" w:rsidRDefault="005C11CF" w:rsidP="005C11CF">
      <w:pPr>
        <w:pStyle w:val="a3"/>
        <w:shd w:val="clear" w:color="auto" w:fill="FFFFFF"/>
        <w:spacing w:before="0" w:beforeAutospacing="0" w:after="150" w:afterAutospacing="0" w:line="49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z w:val="30"/>
          <w:szCs w:val="30"/>
        </w:rPr>
        <w:t>（一）报考者须同时符合以下条件：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1、思想政治素质好，拥护党的路线方针政策，具有全心全意为人民服务的宗旨意识，遵纪守法，品行端正；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2、有理想、有追求、责任感强，志愿到农村乡镇学校任教，爱岗敬业，乐于奉献；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3、学习成绩优良，具有符合教师岗位的专业能力，有较好的表达能力和较强的综合素质；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4、身心健康，适应农村乡镇学校工作需要；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15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5、报考初中岗位的，须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取得国民教育本科及以上学历；报考小学岗位的，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须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取得国民教育本科及以上学历或国民教育全日制师范类专科学历；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lastRenderedPageBreak/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6、持有相应学段教师资格证书，持有高学段教师资格证人员可以报考低学段的岗位，持有低学段教师资格证人员不得报考高学段的岗位；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7、</w:t>
      </w:r>
      <w:r>
        <w:rPr>
          <w:rFonts w:ascii="仿宋_GB2312" w:eastAsia="仿宋_GB2312" w:hAnsi="微软雅黑" w:hint="eastAsia"/>
          <w:color w:val="333333"/>
          <w:sz w:val="30"/>
          <w:szCs w:val="30"/>
        </w:rPr>
        <w:t>年龄在35周岁以内（即1982年6月1日以后出生）；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8、本县域内现有在职在编教师不得报名参加本次公开招聘。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微软雅黑" w:eastAsia="微软雅黑" w:hAnsi="微软雅黑" w:hint="eastAsia"/>
          <w:color w:val="333333"/>
        </w:rPr>
      </w:pPr>
      <w:r>
        <w:rPr>
          <w:rFonts w:ascii="Arial" w:eastAsia="微软雅黑" w:hAnsi="Arial" w:cs="Arial"/>
          <w:color w:val="333333"/>
          <w:spacing w:val="15"/>
          <w:sz w:val="30"/>
          <w:szCs w:val="30"/>
        </w:rPr>
        <w:t>     </w:t>
      </w:r>
      <w:r>
        <w:rPr>
          <w:rFonts w:ascii="微软雅黑" w:eastAsia="微软雅黑" w:hAnsi="微软雅黑" w:hint="eastAsia"/>
          <w:color w:val="333333"/>
        </w:rPr>
        <w:t> </w:t>
      </w: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（二）有下列情况之一的不受理报考：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1、曾因犯罪受过刑事处罚的；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2、曾被开除公职的；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z w:val="30"/>
          <w:szCs w:val="30"/>
        </w:rPr>
        <w:t>3、法律、法规、规章规定不得受理的人员。</w:t>
      </w:r>
    </w:p>
    <w:p w:rsidR="005C11CF" w:rsidRDefault="005C11CF" w:rsidP="005C11CF">
      <w:pPr>
        <w:pStyle w:val="a3"/>
        <w:shd w:val="clear" w:color="auto" w:fill="FFFFFF"/>
        <w:spacing w:before="0" w:beforeAutospacing="0" w:after="150" w:afterAutospacing="0" w:line="495" w:lineRule="atLeast"/>
        <w:ind w:firstLine="60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黑体" w:eastAsia="黑体" w:hAnsi="黑体" w:hint="eastAsia"/>
          <w:color w:val="333333"/>
          <w:sz w:val="30"/>
          <w:szCs w:val="30"/>
        </w:rPr>
        <w:t>二、说明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1、公开招聘的农村义务教育学校教师使用事业编制，与当地教师享受同等待遇。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2、被聘用后，服务教育期限不得少于五年。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firstLine="660"/>
        <w:rPr>
          <w:rFonts w:ascii="微软雅黑" w:eastAsia="微软雅黑" w:hAnsi="微软雅黑" w:hint="eastAsia"/>
          <w:color w:val="333333"/>
        </w:rPr>
      </w:pPr>
      <w:r>
        <w:rPr>
          <w:rFonts w:ascii="仿宋_GB2312" w:eastAsia="仿宋_GB2312" w:hAnsi="微软雅黑" w:hint="eastAsia"/>
          <w:color w:val="333333"/>
          <w:spacing w:val="15"/>
          <w:sz w:val="30"/>
          <w:szCs w:val="30"/>
        </w:rPr>
        <w:t>3、公开招聘程序和省新机制招聘程序一致，以省统一公告为准。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right="480" w:firstLine="147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right="480" w:firstLine="147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 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right="480" w:firstLine="147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随县人力资源和社会保障局</w:t>
      </w: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  </w:t>
      </w: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 xml:space="preserve"> 随县教育局</w:t>
      </w:r>
    </w:p>
    <w:p w:rsidR="005C11CF" w:rsidRDefault="005C11CF" w:rsidP="005C11CF">
      <w:pPr>
        <w:pStyle w:val="a3"/>
        <w:shd w:val="clear" w:color="auto" w:fill="FFFFFF"/>
        <w:spacing w:before="0" w:beforeAutospacing="0" w:after="0" w:afterAutospacing="0" w:line="495" w:lineRule="atLeast"/>
        <w:ind w:right="480" w:firstLine="3630"/>
        <w:rPr>
          <w:rFonts w:ascii="微软雅黑" w:eastAsia="微软雅黑" w:hAnsi="微软雅黑" w:hint="eastAsia"/>
          <w:color w:val="333333"/>
        </w:rPr>
      </w:pPr>
      <w:r>
        <w:rPr>
          <w:rStyle w:val="a4"/>
          <w:rFonts w:ascii="仿宋_GB2312" w:eastAsia="仿宋_GB2312" w:hAnsi="微软雅黑" w:hint="eastAsia"/>
          <w:color w:val="333333"/>
          <w:spacing w:val="15"/>
          <w:sz w:val="30"/>
          <w:szCs w:val="30"/>
        </w:rPr>
        <w:t>2018年3月25日</w:t>
      </w:r>
    </w:p>
    <w:p w:rsidR="00EF0024" w:rsidRDefault="005C11CF">
      <w:bookmarkStart w:id="0" w:name="_GoBack"/>
      <w:bookmarkEnd w:id="0"/>
    </w:p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1CF"/>
    <w:rsid w:val="004C4992"/>
    <w:rsid w:val="005C11CF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FF167-0AB5-4529-9EAE-0EA95B5BD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C11C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5C11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5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2018-04-09T04:11:00Z</dcterms:created>
  <dcterms:modified xsi:type="dcterms:W3CDTF">2018-04-09T04:11:00Z</dcterms:modified>
</cp:coreProperties>
</file>