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/>
          <w:color w:val="333333"/>
        </w:rPr>
      </w:pPr>
      <w:r>
        <w:rPr>
          <w:rFonts w:ascii="黑体" w:eastAsia="黑体" w:hAnsi="黑体" w:hint="eastAsia"/>
          <w:color w:val="333333"/>
          <w:sz w:val="36"/>
          <w:szCs w:val="36"/>
        </w:rPr>
        <w:t>曾都区2018年全省农村义务教育学校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color w:val="333333"/>
          <w:sz w:val="36"/>
          <w:szCs w:val="36"/>
        </w:rPr>
        <w:t>公开招聘教师条件及岗位数量公告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Calibri" w:eastAsia="黑体" w:hAnsi="Calibri" w:cs="Calibri"/>
          <w:color w:val="333333"/>
          <w:sz w:val="32"/>
          <w:szCs w:val="32"/>
        </w:rPr>
        <w:t> 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因工作需要，我区2018年面向社会公开招聘54名农村义务教育学校教师。现将招聘条件公告如下：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一、报考者须同时符合以下条件：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1.思想素质好，遵纪守法，品行端正。具备岗位所需的专业知识和业务能力。身体健康，志愿到乡镇农村义务教育学校任教。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.具有全日制大学本科及以上学历（获得学历、学位）。其中属2018年应届大学毕业生暂未取得学历、学位证书的，应提供所在高校出具的可获得相应学历学位证明，体检考核公告发布期间应提供正式学历学位证书原件及复印件。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3.年龄在30周岁及以下（即1988年8月1日以后出生）。具有研究生及以上学历的（获得学历、学位），年龄可放宽至35周岁以下（即1983年8月1日以后出生）。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4.持有相应学段教师资格证书（持有高学段教师资格证书的可以报考低学段岗位；暂未取得教师资格证但符合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lastRenderedPageBreak/>
        <w:t>其他报考条件的，可以报名参加考试，但应在入职后的第一年内取得相应学段教师资格证，未按时取得的解除聘用关系）。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二、有下列情况之一的不受理报考：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1.曾因犯罪受过刑事处罚的。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2.曾被开除公职的。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3.法律、法规、规章规定可不受理报考的人员。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三、招聘岗位数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1.农村初中25人：语文12、数学6、英语6、体育1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2.农村小学29人：语文14、数学12、英语2、体育1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ind w:firstLine="79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曾都区人力资源和社会保障局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曾都区教育局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              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2018年3月7日</w:t>
      </w:r>
    </w:p>
    <w:p w:rsidR="00375E90" w:rsidRDefault="00375E90" w:rsidP="00375E90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EF0024" w:rsidRDefault="00375E90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E90"/>
    <w:rsid w:val="00375E90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8C9B0-53C1-41C9-BDB2-3123E7DD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5E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1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2018-04-09T04:10:00Z</dcterms:created>
  <dcterms:modified xsi:type="dcterms:W3CDTF">2018-04-09T04:10:00Z</dcterms:modified>
</cp:coreProperties>
</file>